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</w:p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</w:p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</w:p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</w:p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</w:p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</w:p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</w:p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  <w:bookmarkStart w:id="0" w:name="_GoBack"/>
      <w:r w:rsidRPr="00A6767B">
        <w:rPr>
          <w:rFonts w:ascii="Arial Narrow" w:eastAsia="Arial" w:hAnsi="Arial Narrow"/>
          <w:b/>
          <w:noProof/>
          <w:color w:val="FFFFFF"/>
          <w:sz w:val="87"/>
        </w:rPr>
        <w:drawing>
          <wp:anchor distT="0" distB="0" distL="114300" distR="114300" simplePos="0" relativeHeight="251665408" behindDoc="1" locked="0" layoutInCell="1" allowOverlap="1" wp14:anchorId="5FBEED4A" wp14:editId="3AA22080">
            <wp:simplePos x="0" y="0"/>
            <wp:positionH relativeFrom="page">
              <wp:posOffset>3175</wp:posOffset>
            </wp:positionH>
            <wp:positionV relativeFrom="page">
              <wp:posOffset>-2431</wp:posOffset>
            </wp:positionV>
            <wp:extent cx="7560310" cy="7469505"/>
            <wp:effectExtent l="0" t="0" r="254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46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6767B">
        <w:rPr>
          <w:rFonts w:ascii="Arial Narrow" w:eastAsia="Arial" w:hAnsi="Arial Narrow"/>
          <w:b/>
          <w:color w:val="FFFFFF"/>
          <w:sz w:val="87"/>
        </w:rPr>
        <w:t>Ведущие глобальные протоколы для новых норм</w:t>
      </w:r>
    </w:p>
    <w:p w:rsidR="00092929" w:rsidRPr="00A6767B" w:rsidRDefault="00092929" w:rsidP="00092929">
      <w:pPr>
        <w:spacing w:line="219" w:lineRule="auto"/>
        <w:ind w:right="1980"/>
        <w:rPr>
          <w:rFonts w:ascii="Arial Narrow" w:eastAsia="Arial" w:hAnsi="Arial Narrow"/>
          <w:b/>
          <w:color w:val="FFFFFF"/>
          <w:sz w:val="87"/>
        </w:rPr>
      </w:pPr>
    </w:p>
    <w:p w:rsidR="00092929" w:rsidRPr="00A6767B" w:rsidRDefault="00092929" w:rsidP="00092929">
      <w:pPr>
        <w:spacing w:line="12" w:lineRule="exact"/>
        <w:rPr>
          <w:rFonts w:ascii="Arial Narrow" w:eastAsia="Times New Roman" w:hAnsi="Arial Narrow"/>
          <w:sz w:val="24"/>
        </w:rPr>
      </w:pPr>
    </w:p>
    <w:p w:rsidR="00092929" w:rsidRPr="00A6767B" w:rsidRDefault="00092929" w:rsidP="00092929">
      <w:pPr>
        <w:spacing w:line="0" w:lineRule="atLeast"/>
        <w:ind w:left="60"/>
        <w:rPr>
          <w:rFonts w:ascii="Arial Narrow" w:eastAsia="Arial" w:hAnsi="Arial Narrow"/>
          <w:color w:val="4C4C4C"/>
          <w:sz w:val="56"/>
        </w:rPr>
      </w:pPr>
      <w:r w:rsidRPr="00A6767B">
        <w:rPr>
          <w:rFonts w:ascii="Arial Narrow" w:eastAsia="Arial" w:hAnsi="Arial Narrow"/>
          <w:b/>
          <w:noProof/>
          <w:sz w:val="18"/>
        </w:rPr>
        <w:drawing>
          <wp:anchor distT="0" distB="0" distL="114300" distR="114300" simplePos="0" relativeHeight="251666432" behindDoc="1" locked="0" layoutInCell="1" allowOverlap="1" wp14:anchorId="7F1C66DC" wp14:editId="7FA2F5C9">
            <wp:simplePos x="0" y="0"/>
            <wp:positionH relativeFrom="page">
              <wp:posOffset>1134745</wp:posOffset>
            </wp:positionH>
            <wp:positionV relativeFrom="page">
              <wp:posOffset>8181975</wp:posOffset>
            </wp:positionV>
            <wp:extent cx="1087755" cy="108775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81" w:rsidRPr="00A6767B">
        <w:rPr>
          <w:rFonts w:ascii="Arial Narrow" w:eastAsia="Arial" w:hAnsi="Arial Narrow"/>
          <w:color w:val="4C4C4C"/>
          <w:sz w:val="56"/>
        </w:rPr>
        <w:t>ТУР</w:t>
      </w:r>
      <w:r w:rsidRPr="00A6767B">
        <w:rPr>
          <w:rFonts w:ascii="Arial Narrow" w:eastAsia="Arial" w:hAnsi="Arial Narrow"/>
          <w:color w:val="4C4C4C"/>
          <w:sz w:val="56"/>
        </w:rPr>
        <w:t>ОПЕРАТОРЫ</w:t>
      </w:r>
    </w:p>
    <w:p w:rsidR="00092929" w:rsidRPr="00A6767B" w:rsidRDefault="00092929">
      <w:pPr>
        <w:spacing w:after="200" w:line="276" w:lineRule="auto"/>
        <w:rPr>
          <w:rFonts w:ascii="Arial Narrow" w:eastAsia="Arial" w:hAnsi="Arial Narrow"/>
          <w:b/>
          <w:sz w:val="48"/>
          <w:szCs w:val="48"/>
        </w:rPr>
      </w:pPr>
      <w:r w:rsidRPr="00A6767B">
        <w:rPr>
          <w:rFonts w:ascii="Arial Narrow" w:eastAsia="Arial" w:hAnsi="Arial Narrow"/>
          <w:b/>
          <w:sz w:val="48"/>
          <w:szCs w:val="48"/>
        </w:rPr>
        <w:br w:type="page"/>
      </w:r>
    </w:p>
    <w:p w:rsidR="009926E5" w:rsidRPr="00A6767B" w:rsidRDefault="009926E5" w:rsidP="000C1176">
      <w:pPr>
        <w:spacing w:line="0" w:lineRule="atLeast"/>
        <w:rPr>
          <w:rFonts w:ascii="Arial Narrow" w:eastAsia="Arial" w:hAnsi="Arial Narrow"/>
          <w:b/>
          <w:sz w:val="43"/>
        </w:rPr>
      </w:pPr>
      <w:r w:rsidRPr="00A6767B">
        <w:rPr>
          <w:rFonts w:ascii="Arial Narrow" w:eastAsia="Arial" w:hAnsi="Arial Narrow"/>
          <w:b/>
          <w:sz w:val="43"/>
        </w:rPr>
        <w:lastRenderedPageBreak/>
        <w:t>ОБЩИЕ ЗАДАЧИ И ПОДХОД К СЕКТОРУ ТУРИЗМА</w:t>
      </w:r>
    </w:p>
    <w:p w:rsidR="00CF3264" w:rsidRPr="00A6767B" w:rsidRDefault="00CF3264" w:rsidP="003960A9">
      <w:pPr>
        <w:spacing w:line="0" w:lineRule="atLeast"/>
        <w:ind w:left="-426" w:right="141"/>
        <w:jc w:val="both"/>
        <w:rPr>
          <w:rFonts w:ascii="Arial Narrow" w:eastAsia="Arial" w:hAnsi="Arial Narrow"/>
          <w:b/>
          <w:sz w:val="44"/>
        </w:rPr>
      </w:pPr>
    </w:p>
    <w:p w:rsidR="00CF3264" w:rsidRPr="00A6767B" w:rsidRDefault="00CF3264" w:rsidP="000C1176">
      <w:pPr>
        <w:spacing w:line="0" w:lineRule="atLeast"/>
        <w:ind w:right="141"/>
        <w:jc w:val="both"/>
        <w:rPr>
          <w:rFonts w:ascii="Arial Narrow" w:eastAsia="Trebuchet MS" w:hAnsi="Arial Narrow" w:cs="Trebuchet MS"/>
          <w:b/>
          <w:bCs/>
          <w:color w:val="231F20"/>
          <w:sz w:val="32"/>
          <w:szCs w:val="32"/>
          <w:lang w:eastAsia="en-US"/>
        </w:rPr>
      </w:pPr>
      <w:r w:rsidRPr="00A6767B">
        <w:rPr>
          <w:rFonts w:ascii="Arial Narrow" w:eastAsia="Trebuchet MS" w:hAnsi="Arial Narrow" w:cs="Trebuchet MS"/>
          <w:b/>
          <w:bCs/>
          <w:color w:val="231F20"/>
          <w:sz w:val="32"/>
          <w:szCs w:val="32"/>
          <w:lang w:eastAsia="en-US"/>
        </w:rPr>
        <w:t>ЗАДАЧИ</w:t>
      </w:r>
    </w:p>
    <w:p w:rsidR="00CF3264" w:rsidRPr="00A6767B" w:rsidRDefault="00A6767B" w:rsidP="000C1176">
      <w:pPr>
        <w:numPr>
          <w:ilvl w:val="0"/>
          <w:numId w:val="1"/>
        </w:numPr>
        <w:tabs>
          <w:tab w:val="left" w:pos="426"/>
          <w:tab w:val="left" w:pos="960"/>
        </w:tabs>
        <w:spacing w:line="253" w:lineRule="auto"/>
        <w:ind w:left="426" w:right="141" w:hanging="426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  <w:r w:rsidRPr="00A6767B">
        <w:rPr>
          <w:rFonts w:ascii="Arial Narrow" w:eastAsia="Arial" w:hAnsi="Arial Narrow"/>
        </w:rPr>
        <w:t>Сделать так, чтобы туристический сектор использовал лучшие методы работы в период восстановления и выхода из кризиса</w:t>
      </w:r>
      <w:r w:rsidR="00CF3264" w:rsidRPr="00A6767B">
        <w:rPr>
          <w:rFonts w:ascii="Arial Narrow" w:eastAsia="Trebuchet MS" w:hAnsi="Arial Narrow" w:cs="Trebuchet MS"/>
          <w:color w:val="231F20"/>
          <w:w w:val="85"/>
          <w:lang w:eastAsia="en-US"/>
        </w:rPr>
        <w:t>.</w:t>
      </w:r>
    </w:p>
    <w:p w:rsidR="00CF3264" w:rsidRPr="00A6767B" w:rsidRDefault="00CF3264" w:rsidP="000C1176">
      <w:pPr>
        <w:pStyle w:val="a3"/>
        <w:tabs>
          <w:tab w:val="left" w:pos="426"/>
        </w:tabs>
        <w:ind w:left="426" w:right="141" w:hanging="426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</w:p>
    <w:p w:rsidR="00CF3264" w:rsidRPr="00A6767B" w:rsidRDefault="00CF3264" w:rsidP="000C1176">
      <w:pPr>
        <w:numPr>
          <w:ilvl w:val="0"/>
          <w:numId w:val="1"/>
        </w:numPr>
        <w:tabs>
          <w:tab w:val="left" w:pos="426"/>
          <w:tab w:val="left" w:pos="960"/>
        </w:tabs>
        <w:spacing w:line="253" w:lineRule="auto"/>
        <w:ind w:left="426" w:right="141" w:hanging="426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  <w:r w:rsidRPr="00A6767B">
        <w:rPr>
          <w:rFonts w:ascii="Arial Narrow" w:eastAsia="Arial" w:hAnsi="Arial Narrow"/>
        </w:rPr>
        <w:t>Поставить безопасность и здоровье путешественников и работников сферы туризма на главный план при разработке глобальных протоколов</w:t>
      </w:r>
      <w:r w:rsidRPr="00A6767B">
        <w:rPr>
          <w:rFonts w:ascii="Arial Narrow" w:eastAsia="Trebuchet MS" w:hAnsi="Arial Narrow" w:cs="Trebuchet MS"/>
          <w:color w:val="231F20"/>
          <w:w w:val="85"/>
          <w:lang w:eastAsia="en-US"/>
        </w:rPr>
        <w:t>.</w:t>
      </w:r>
    </w:p>
    <w:p w:rsidR="00CF3264" w:rsidRPr="00A6767B" w:rsidRDefault="00CF3264" w:rsidP="000C1176">
      <w:pPr>
        <w:tabs>
          <w:tab w:val="left" w:pos="960"/>
        </w:tabs>
        <w:spacing w:line="253" w:lineRule="auto"/>
        <w:ind w:right="141"/>
        <w:jc w:val="both"/>
        <w:rPr>
          <w:rFonts w:ascii="Arial Narrow" w:eastAsia="Arial" w:hAnsi="Arial Narrow"/>
          <w:sz w:val="24"/>
        </w:rPr>
      </w:pPr>
    </w:p>
    <w:p w:rsidR="00CF3264" w:rsidRPr="00A6767B" w:rsidRDefault="00CF3264" w:rsidP="000C1176">
      <w:pPr>
        <w:spacing w:line="200" w:lineRule="exact"/>
        <w:ind w:right="141"/>
        <w:jc w:val="both"/>
        <w:rPr>
          <w:rFonts w:ascii="Arial Narrow" w:eastAsia="Times New Roman" w:hAnsi="Arial Narrow"/>
        </w:rPr>
      </w:pPr>
    </w:p>
    <w:p w:rsidR="00CF3264" w:rsidRPr="00A6767B" w:rsidRDefault="00CF3264" w:rsidP="000C1176">
      <w:pPr>
        <w:spacing w:line="0" w:lineRule="atLeast"/>
        <w:ind w:right="141"/>
        <w:jc w:val="both"/>
        <w:rPr>
          <w:rFonts w:ascii="Arial Narrow" w:eastAsia="Arial" w:hAnsi="Arial Narrow"/>
          <w:b/>
          <w:sz w:val="32"/>
        </w:rPr>
      </w:pPr>
      <w:r w:rsidRPr="00A6767B">
        <w:rPr>
          <w:rFonts w:ascii="Arial Narrow" w:eastAsia="Arial" w:hAnsi="Arial Narrow"/>
          <w:b/>
          <w:sz w:val="32"/>
        </w:rPr>
        <w:t>ПОДХОДЫ</w:t>
      </w:r>
    </w:p>
    <w:p w:rsidR="00CF3264" w:rsidRPr="00A6767B" w:rsidRDefault="00CF3264" w:rsidP="00321981">
      <w:pPr>
        <w:numPr>
          <w:ilvl w:val="0"/>
          <w:numId w:val="15"/>
        </w:numPr>
        <w:tabs>
          <w:tab w:val="left" w:pos="426"/>
          <w:tab w:val="left" w:pos="960"/>
        </w:tabs>
        <w:spacing w:line="253" w:lineRule="auto"/>
        <w:ind w:left="426" w:right="141" w:hanging="426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  <w:r w:rsidRPr="00A6767B">
        <w:rPr>
          <w:rFonts w:ascii="Arial Narrow" w:eastAsia="Arial" w:hAnsi="Arial Narrow"/>
        </w:rPr>
        <w:t>Обеспечить согласованность взаимодействия участников туристического рынка между собой, а также с правительством и органами здравоохранения, посредством скоординированного, совместного, прозрачного, подкрепленного медицинскими данными, подхода к работе</w:t>
      </w:r>
      <w:r w:rsidRPr="00A6767B">
        <w:rPr>
          <w:rFonts w:ascii="Arial Narrow" w:eastAsia="Trebuchet MS" w:hAnsi="Arial Narrow" w:cs="Trebuchet MS"/>
          <w:color w:val="231F20"/>
          <w:w w:val="85"/>
          <w:lang w:eastAsia="en-US"/>
        </w:rPr>
        <w:t xml:space="preserve">. </w:t>
      </w:r>
    </w:p>
    <w:p w:rsidR="00CF3264" w:rsidRPr="00A6767B" w:rsidRDefault="00CF3264" w:rsidP="000C1176">
      <w:pPr>
        <w:tabs>
          <w:tab w:val="left" w:pos="426"/>
          <w:tab w:val="left" w:pos="960"/>
        </w:tabs>
        <w:spacing w:line="253" w:lineRule="auto"/>
        <w:ind w:left="426" w:right="141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</w:p>
    <w:p w:rsidR="00CF3264" w:rsidRPr="00A6767B" w:rsidRDefault="00CF3264" w:rsidP="00321981">
      <w:pPr>
        <w:numPr>
          <w:ilvl w:val="0"/>
          <w:numId w:val="15"/>
        </w:numPr>
        <w:tabs>
          <w:tab w:val="left" w:pos="426"/>
          <w:tab w:val="left" w:pos="960"/>
        </w:tabs>
        <w:spacing w:line="253" w:lineRule="auto"/>
        <w:ind w:left="426" w:right="141" w:hanging="426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  <w:r w:rsidRPr="00A6767B">
        <w:rPr>
          <w:rFonts w:ascii="Arial Narrow" w:eastAsia="Arial" w:hAnsi="Arial Narrow"/>
        </w:rPr>
        <w:t>Совместно использовать согласованные и последовательные протокола, ориентированные на результат, простые и практичные для разных направлений и стран</w:t>
      </w:r>
      <w:r w:rsidRPr="00A6767B">
        <w:rPr>
          <w:rFonts w:ascii="Arial Narrow" w:eastAsia="Trebuchet MS" w:hAnsi="Arial Narrow" w:cs="Trebuchet MS"/>
          <w:color w:val="231F20"/>
          <w:w w:val="85"/>
          <w:lang w:eastAsia="en-US"/>
        </w:rPr>
        <w:t>.</w:t>
      </w:r>
    </w:p>
    <w:p w:rsidR="00CF3264" w:rsidRPr="00A6767B" w:rsidRDefault="00CF3264" w:rsidP="000C1176">
      <w:pPr>
        <w:tabs>
          <w:tab w:val="left" w:pos="426"/>
          <w:tab w:val="left" w:pos="960"/>
        </w:tabs>
        <w:spacing w:line="253" w:lineRule="auto"/>
        <w:ind w:left="426" w:right="141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</w:p>
    <w:p w:rsidR="003960A9" w:rsidRPr="00A6767B" w:rsidRDefault="00CF3264" w:rsidP="00321981">
      <w:pPr>
        <w:numPr>
          <w:ilvl w:val="0"/>
          <w:numId w:val="15"/>
        </w:numPr>
        <w:tabs>
          <w:tab w:val="left" w:pos="426"/>
          <w:tab w:val="left" w:pos="960"/>
        </w:tabs>
        <w:spacing w:line="253" w:lineRule="auto"/>
        <w:ind w:left="426" w:right="141" w:hanging="426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  <w:r w:rsidRPr="00A6767B">
        <w:rPr>
          <w:rFonts w:ascii="Arial Narrow" w:eastAsia="Arial" w:hAnsi="Arial Narrow"/>
        </w:rPr>
        <w:t>Восстановить доверие и уверенность у путешественников с помощью эффективных коммуникаций и маркетинга, информируя путешественников о реализованных протоколах и имеющихся гарантиях их безопасности</w:t>
      </w:r>
      <w:r w:rsidRPr="00A6767B">
        <w:rPr>
          <w:rFonts w:ascii="Arial Narrow" w:eastAsia="Trebuchet MS" w:hAnsi="Arial Narrow" w:cs="Trebuchet MS"/>
          <w:color w:val="231F20"/>
          <w:w w:val="85"/>
          <w:lang w:eastAsia="en-US"/>
        </w:rPr>
        <w:t>.</w:t>
      </w:r>
    </w:p>
    <w:p w:rsidR="003960A9" w:rsidRPr="00A6767B" w:rsidRDefault="003960A9" w:rsidP="000C1176">
      <w:pPr>
        <w:tabs>
          <w:tab w:val="left" w:pos="426"/>
          <w:tab w:val="left" w:pos="960"/>
        </w:tabs>
        <w:spacing w:line="253" w:lineRule="auto"/>
        <w:ind w:left="426" w:right="141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</w:p>
    <w:p w:rsidR="003960A9" w:rsidRPr="00A6767B" w:rsidRDefault="00CF3264" w:rsidP="00321981">
      <w:pPr>
        <w:numPr>
          <w:ilvl w:val="0"/>
          <w:numId w:val="15"/>
        </w:numPr>
        <w:tabs>
          <w:tab w:val="left" w:pos="426"/>
          <w:tab w:val="left" w:pos="960"/>
        </w:tabs>
        <w:spacing w:line="253" w:lineRule="auto"/>
        <w:ind w:left="426" w:right="141" w:hanging="426"/>
        <w:jc w:val="both"/>
        <w:rPr>
          <w:rFonts w:ascii="Arial Narrow" w:eastAsia="Trebuchet MS" w:hAnsi="Arial Narrow" w:cs="Trebuchet MS"/>
          <w:color w:val="231F20"/>
          <w:w w:val="85"/>
          <w:lang w:eastAsia="en-US"/>
        </w:rPr>
      </w:pPr>
      <w:r w:rsidRPr="00A6767B">
        <w:rPr>
          <w:rFonts w:ascii="Arial Narrow" w:eastAsia="Arial" w:hAnsi="Arial Narrow"/>
        </w:rPr>
        <w:t>Выступать за реализацию стимулирующей политики для поддержки восстановления туристического сектора экономики</w:t>
      </w:r>
      <w:r w:rsidRPr="00A6767B">
        <w:rPr>
          <w:rFonts w:ascii="Arial Narrow" w:eastAsia="Trebuchet MS" w:hAnsi="Arial Narrow" w:cs="Trebuchet MS"/>
          <w:color w:val="231F20"/>
          <w:w w:val="85"/>
          <w:lang w:eastAsia="en-US"/>
        </w:rPr>
        <w:t>.</w:t>
      </w:r>
    </w:p>
    <w:p w:rsidR="003960A9" w:rsidRPr="00A6767B" w:rsidRDefault="004A48A7">
      <w:pPr>
        <w:spacing w:after="200" w:line="276" w:lineRule="auto"/>
        <w:rPr>
          <w:rFonts w:ascii="Arial Narrow" w:eastAsia="Trebuchet MS" w:hAnsi="Arial Narrow" w:cs="Trebuchet MS"/>
          <w:color w:val="231F20"/>
          <w:w w:val="85"/>
          <w:sz w:val="22"/>
          <w:lang w:eastAsia="en-US"/>
        </w:rPr>
      </w:pPr>
      <w:r w:rsidRPr="00A6767B">
        <w:rPr>
          <w:rFonts w:ascii="Arial Narrow" w:eastAsia="Trebuchet MS" w:hAnsi="Arial Narrow" w:cs="Trebuchet MS"/>
          <w:noProof/>
          <w:color w:val="231F20"/>
          <w:w w:val="85"/>
        </w:rPr>
        <w:drawing>
          <wp:anchor distT="0" distB="0" distL="114300" distR="114300" simplePos="0" relativeHeight="251652096" behindDoc="1" locked="0" layoutInCell="1" allowOverlap="1" wp14:anchorId="7E7F1341" wp14:editId="6C12AD5B">
            <wp:simplePos x="0" y="0"/>
            <wp:positionH relativeFrom="column">
              <wp:posOffset>-584329</wp:posOffset>
            </wp:positionH>
            <wp:positionV relativeFrom="paragraph">
              <wp:posOffset>158115</wp:posOffset>
            </wp:positionV>
            <wp:extent cx="6898640" cy="38487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6"/>
                    <a:stretch/>
                  </pic:blipFill>
                  <pic:spPr bwMode="auto">
                    <a:xfrm>
                      <a:off x="0" y="0"/>
                      <a:ext cx="689864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0A9" w:rsidRPr="00A6767B">
        <w:rPr>
          <w:rFonts w:ascii="Arial Narrow" w:eastAsia="Trebuchet MS" w:hAnsi="Arial Narrow" w:cs="Trebuchet MS"/>
          <w:color w:val="231F20"/>
          <w:w w:val="85"/>
          <w:sz w:val="22"/>
          <w:lang w:eastAsia="en-US"/>
        </w:rPr>
        <w:br w:type="page"/>
      </w:r>
    </w:p>
    <w:p w:rsidR="00C64222" w:rsidRPr="00A6767B" w:rsidRDefault="00C64222" w:rsidP="00C64222">
      <w:pPr>
        <w:spacing w:line="0" w:lineRule="atLeast"/>
        <w:rPr>
          <w:rFonts w:ascii="Arial Narrow" w:eastAsia="Trebuchet MS" w:hAnsi="Arial Narrow" w:cs="Trebuchet MS"/>
          <w:b/>
          <w:bCs/>
          <w:color w:val="231F20"/>
          <w:sz w:val="48"/>
          <w:szCs w:val="48"/>
          <w:lang w:eastAsia="en-US"/>
        </w:rPr>
      </w:pPr>
      <w:r w:rsidRPr="00A6767B">
        <w:rPr>
          <w:rFonts w:ascii="Arial Narrow" w:eastAsia="Trebuchet MS" w:hAnsi="Arial Narrow" w:cs="Trebuchet MS"/>
          <w:noProof/>
          <w:color w:val="231F20"/>
          <w:sz w:val="22"/>
        </w:rPr>
        <w:drawing>
          <wp:anchor distT="0" distB="0" distL="114300" distR="114300" simplePos="0" relativeHeight="251653120" behindDoc="1" locked="0" layoutInCell="1" allowOverlap="1" wp14:anchorId="7BAFF08D" wp14:editId="27AC5B2B">
            <wp:simplePos x="0" y="0"/>
            <wp:positionH relativeFrom="column">
              <wp:posOffset>-433070</wp:posOffset>
            </wp:positionH>
            <wp:positionV relativeFrom="paragraph">
              <wp:posOffset>-111760</wp:posOffset>
            </wp:positionV>
            <wp:extent cx="6376670" cy="3228975"/>
            <wp:effectExtent l="0" t="0" r="5080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/>
                    <a:stretch/>
                  </pic:blipFill>
                  <pic:spPr bwMode="auto">
                    <a:xfrm>
                      <a:off x="0" y="0"/>
                      <a:ext cx="637667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67B">
        <w:rPr>
          <w:rFonts w:ascii="Arial Narrow" w:eastAsia="Trebuchet MS" w:hAnsi="Arial Narrow" w:cs="Trebuchet MS"/>
          <w:b/>
          <w:bCs/>
          <w:color w:val="231F20"/>
          <w:sz w:val="48"/>
          <w:szCs w:val="48"/>
          <w:lang w:eastAsia="en-US"/>
        </w:rPr>
        <w:t>ВВЕДЕНИЕ</w:t>
      </w:r>
    </w:p>
    <w:p w:rsidR="00C64222" w:rsidRPr="00A6767B" w:rsidRDefault="00C64222" w:rsidP="00C64222">
      <w:pPr>
        <w:spacing w:after="240" w:line="315" w:lineRule="auto"/>
        <w:ind w:right="375"/>
        <w:jc w:val="both"/>
        <w:rPr>
          <w:rFonts w:ascii="Arial Narrow" w:eastAsia="Arial" w:hAnsi="Arial Narrow"/>
        </w:rPr>
      </w:pPr>
      <w:r w:rsidRPr="00DF0597">
        <w:rPr>
          <w:rFonts w:ascii="Arial Narrow" w:eastAsia="Arial" w:hAnsi="Arial Narrow"/>
        </w:rPr>
        <w:t>Каждая сфера в туристическом секторе нуждается в четких и практичных протоколах, направленных на восстановление</w:t>
      </w:r>
      <w:r w:rsidR="00D963C4" w:rsidRPr="00DF0597">
        <w:rPr>
          <w:rFonts w:ascii="Arial Narrow" w:eastAsia="Arial" w:hAnsi="Arial Narrow"/>
        </w:rPr>
        <w:t xml:space="preserve"> сектора.</w:t>
      </w:r>
      <w:r w:rsidR="004A48A7" w:rsidRPr="00DF0597">
        <w:rPr>
          <w:rFonts w:ascii="Arial Narrow" w:eastAsia="Arial" w:hAnsi="Arial Narrow"/>
        </w:rPr>
        <w:t xml:space="preserve"> </w:t>
      </w:r>
      <w:r w:rsidR="00D963C4" w:rsidRPr="00DF0597">
        <w:rPr>
          <w:rFonts w:ascii="Arial Narrow" w:eastAsia="Arial" w:hAnsi="Arial Narrow"/>
        </w:rPr>
        <w:t>Э</w:t>
      </w:r>
      <w:r w:rsidRPr="00DF0597">
        <w:rPr>
          <w:rFonts w:ascii="Arial Narrow" w:eastAsia="Arial" w:hAnsi="Arial Narrow"/>
        </w:rPr>
        <w:t xml:space="preserve">то особенно важно для туроператоров, учитывая их зависимость от других игроков туристического бизнеса, таких как </w:t>
      </w:r>
      <w:proofErr w:type="spellStart"/>
      <w:r w:rsidRPr="00DF0597">
        <w:rPr>
          <w:rFonts w:ascii="Arial Narrow" w:eastAsia="Arial" w:hAnsi="Arial Narrow"/>
        </w:rPr>
        <w:t>дестинации</w:t>
      </w:r>
      <w:proofErr w:type="spellEnd"/>
      <w:r w:rsidRPr="00DF0597">
        <w:rPr>
          <w:rFonts w:ascii="Arial Narrow" w:eastAsia="Arial" w:hAnsi="Arial Narrow"/>
        </w:rPr>
        <w:t>, авиакомпании, отели, транспорт, страхование путешествий, а также государственная политика, поскольку туроператоры часто несут ответственность за гостей на протяжении всего путешествия</w:t>
      </w:r>
      <w:r w:rsidRPr="00A6767B">
        <w:rPr>
          <w:rFonts w:ascii="Arial Narrow" w:eastAsia="Arial" w:hAnsi="Arial Narrow"/>
        </w:rPr>
        <w:t>.</w:t>
      </w:r>
    </w:p>
    <w:p w:rsidR="00C64222" w:rsidRPr="00DF0597" w:rsidRDefault="00C64222" w:rsidP="00C64222">
      <w:pPr>
        <w:spacing w:line="276" w:lineRule="auto"/>
        <w:ind w:right="375"/>
        <w:jc w:val="both"/>
        <w:rPr>
          <w:rFonts w:ascii="Arial Narrow" w:eastAsia="Arial" w:hAnsi="Arial Narrow"/>
        </w:rPr>
      </w:pPr>
      <w:r w:rsidRPr="00DF0597">
        <w:rPr>
          <w:rFonts w:ascii="Arial Narrow" w:eastAsia="Arial" w:hAnsi="Arial Narrow"/>
        </w:rPr>
        <w:t>Предлагаемые ниже протоколы для туроператоров были составлены на основе информации, полученной от ведущих туроператоров напрямую или из их публичных заявлений о здоровом и ответственном</w:t>
      </w:r>
      <w:r w:rsidR="00D963C4" w:rsidRPr="00DF0597">
        <w:rPr>
          <w:rFonts w:ascii="Arial Narrow" w:eastAsia="Arial" w:hAnsi="Arial Narrow"/>
        </w:rPr>
        <w:t>,</w:t>
      </w:r>
      <w:r w:rsidRPr="00DF0597">
        <w:rPr>
          <w:rFonts w:ascii="Arial Narrow" w:eastAsia="Arial" w:hAnsi="Arial Narrow"/>
        </w:rPr>
        <w:t xml:space="preserve"> </w:t>
      </w:r>
      <w:r w:rsidR="00D963C4" w:rsidRPr="00DF0597">
        <w:rPr>
          <w:rFonts w:ascii="Arial Narrow" w:eastAsia="Arial" w:hAnsi="Arial Narrow"/>
        </w:rPr>
        <w:t xml:space="preserve">по отношению к общественности, </w:t>
      </w:r>
      <w:r w:rsidRPr="00DF0597">
        <w:rPr>
          <w:rFonts w:ascii="Arial Narrow" w:eastAsia="Arial" w:hAnsi="Arial Narrow"/>
        </w:rPr>
        <w:t xml:space="preserve">возобновлении туристической деятельности. Протоколы также учитывают рекомендации Всемирной организации здравоохранения (ВОЗ), Центра США по контролю и профилактике заболеваний (CDC) и Европейского центра профилактики и контроля заболеваний (ECDC). Цель состоит в том, чтобы обеспечить всех участников туристического сектора протоколами, уделяющими повышенное внимание охране здоровья, гигиене и необходимости физического </w:t>
      </w:r>
      <w:proofErr w:type="spellStart"/>
      <w:r w:rsidRPr="00DF0597">
        <w:rPr>
          <w:rFonts w:ascii="Arial Narrow" w:eastAsia="Arial" w:hAnsi="Arial Narrow"/>
        </w:rPr>
        <w:t>дистанцирования</w:t>
      </w:r>
      <w:proofErr w:type="spellEnd"/>
      <w:r w:rsidRPr="00DF0597">
        <w:rPr>
          <w:rFonts w:ascii="Arial Narrow" w:eastAsia="Arial" w:hAnsi="Arial Narrow"/>
        </w:rPr>
        <w:t>, что является необходимым для путешественников, рассчитывающих на безопасное путешествие.</w:t>
      </w:r>
    </w:p>
    <w:p w:rsidR="00C64222" w:rsidRPr="00A6767B" w:rsidRDefault="00C64222" w:rsidP="00C64222">
      <w:pPr>
        <w:spacing w:line="242" w:lineRule="exact"/>
        <w:rPr>
          <w:rFonts w:ascii="Arial Narrow" w:eastAsia="Times New Roman" w:hAnsi="Arial Narrow"/>
        </w:rPr>
      </w:pPr>
    </w:p>
    <w:p w:rsidR="00C64222" w:rsidRPr="00FB3A90" w:rsidRDefault="00C64222" w:rsidP="0029757C">
      <w:pPr>
        <w:spacing w:line="315" w:lineRule="auto"/>
        <w:ind w:right="375"/>
        <w:jc w:val="both"/>
        <w:rPr>
          <w:rFonts w:ascii="Arial Narrow" w:eastAsia="Arial" w:hAnsi="Arial Narrow"/>
        </w:rPr>
      </w:pPr>
      <w:r w:rsidRPr="00DF0597">
        <w:rPr>
          <w:rFonts w:ascii="Arial Narrow" w:eastAsia="Arial" w:hAnsi="Arial Narrow"/>
        </w:rPr>
        <w:t>Обратите внимание, что эти рекомендации могут быть изменены и расширены по мере появления новой информации о вирусе.</w:t>
      </w:r>
      <w:r w:rsidR="00DF0597" w:rsidRPr="00DF0597">
        <w:rPr>
          <w:rFonts w:ascii="Arial Narrow" w:eastAsia="Arial" w:hAnsi="Arial Narrow"/>
        </w:rPr>
        <w:t xml:space="preserve"> </w:t>
      </w:r>
      <w:r w:rsidR="00DF0597">
        <w:rPr>
          <w:rFonts w:ascii="Arial Narrow" w:eastAsia="Arial" w:hAnsi="Arial Narrow"/>
        </w:rPr>
        <w:t>Так как</w:t>
      </w:r>
      <w:r w:rsidR="00DF0597" w:rsidRPr="008125D8">
        <w:rPr>
          <w:rFonts w:ascii="Arial Narrow" w:eastAsia="Arial" w:hAnsi="Arial Narrow"/>
        </w:rPr>
        <w:t xml:space="preserve"> рекомендации основаны на общих характеристиках </w:t>
      </w:r>
      <w:r w:rsidR="00DF0597">
        <w:rPr>
          <w:rFonts w:ascii="Arial Narrow" w:eastAsia="Arial" w:hAnsi="Arial Narrow"/>
        </w:rPr>
        <w:t>туроператоров</w:t>
      </w:r>
      <w:r w:rsidR="00DF0597" w:rsidRPr="008125D8">
        <w:rPr>
          <w:rFonts w:ascii="Arial Narrow" w:eastAsia="Arial" w:hAnsi="Arial Narrow"/>
        </w:rPr>
        <w:t xml:space="preserve">, их необходимо адаптировать под каждый конкретный бизнес. Также рекомендуется, чтобы вся деятельность </w:t>
      </w:r>
      <w:r w:rsidR="00DF0597">
        <w:rPr>
          <w:rFonts w:ascii="Arial Narrow" w:eastAsia="Arial" w:hAnsi="Arial Narrow"/>
        </w:rPr>
        <w:t>туроператоров</w:t>
      </w:r>
      <w:r w:rsidR="00DF0597" w:rsidRPr="008125D8">
        <w:rPr>
          <w:rFonts w:ascii="Arial Narrow" w:eastAsia="Arial" w:hAnsi="Arial Narrow"/>
        </w:rPr>
        <w:t xml:space="preserve"> соответствовала местному и национальному законодательству, а также учитывала последние рекомендации организаций общественного здравоохранения, включая ВОЗ</w:t>
      </w:r>
      <w:r w:rsidRPr="00FB3A90">
        <w:rPr>
          <w:rFonts w:ascii="Arial Narrow" w:eastAsia="Arial" w:hAnsi="Arial Narrow"/>
        </w:rPr>
        <w:t>.</w:t>
      </w:r>
    </w:p>
    <w:p w:rsidR="00C64222" w:rsidRPr="00A6767B" w:rsidRDefault="00C64222" w:rsidP="00C64222">
      <w:pPr>
        <w:spacing w:line="253" w:lineRule="exact"/>
        <w:rPr>
          <w:rFonts w:ascii="Arial Narrow" w:eastAsia="Times New Roman" w:hAnsi="Arial Narrow"/>
        </w:rPr>
      </w:pPr>
    </w:p>
    <w:p w:rsidR="00C64222" w:rsidRPr="00DF0597" w:rsidRDefault="00C64222" w:rsidP="00C64222">
      <w:pPr>
        <w:spacing w:line="302" w:lineRule="auto"/>
        <w:ind w:right="560"/>
        <w:jc w:val="both"/>
        <w:rPr>
          <w:rFonts w:ascii="Arial Narrow" w:eastAsia="Arial" w:hAnsi="Arial Narrow"/>
        </w:rPr>
      </w:pPr>
      <w:r w:rsidRPr="00DF0597">
        <w:rPr>
          <w:rFonts w:ascii="Arial Narrow" w:eastAsia="Arial" w:hAnsi="Arial Narrow"/>
        </w:rPr>
        <w:t>В целях согласования между отраслями в секторе туризма Всемирный совет путешествий и туризма (ВСПТ) разделил протоколы на четыре компонента, а именно:</w:t>
      </w:r>
    </w:p>
    <w:p w:rsidR="00C64222" w:rsidRPr="00A6767B" w:rsidRDefault="00C64222" w:rsidP="00C64222">
      <w:pPr>
        <w:numPr>
          <w:ilvl w:val="0"/>
          <w:numId w:val="3"/>
        </w:numPr>
        <w:tabs>
          <w:tab w:val="left" w:pos="360"/>
        </w:tabs>
        <w:spacing w:line="0" w:lineRule="atLeast"/>
        <w:ind w:left="360" w:hanging="354"/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</w:pPr>
      <w:r w:rsidRPr="00A6767B"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  <w:t>Готовность тур компаний и персонала</w:t>
      </w:r>
    </w:p>
    <w:p w:rsidR="00C64222" w:rsidRPr="00A6767B" w:rsidRDefault="00C64222" w:rsidP="00C64222">
      <w:pPr>
        <w:spacing w:line="283" w:lineRule="exact"/>
        <w:rPr>
          <w:rFonts w:ascii="Arial Narrow" w:eastAsia="Arial" w:hAnsi="Arial Narrow"/>
          <w:b/>
        </w:rPr>
      </w:pPr>
    </w:p>
    <w:p w:rsidR="00C64222" w:rsidRPr="00A6767B" w:rsidRDefault="00C64222" w:rsidP="00C64222">
      <w:pPr>
        <w:numPr>
          <w:ilvl w:val="0"/>
          <w:numId w:val="3"/>
        </w:numPr>
        <w:tabs>
          <w:tab w:val="left" w:pos="360"/>
        </w:tabs>
        <w:spacing w:line="0" w:lineRule="atLeast"/>
        <w:ind w:left="360" w:hanging="354"/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</w:pPr>
      <w:r w:rsidRPr="00A6767B"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  <w:t>Обеспечение безопасного опыта</w:t>
      </w:r>
    </w:p>
    <w:p w:rsidR="00C64222" w:rsidRPr="00A6767B" w:rsidRDefault="00C64222" w:rsidP="00C64222">
      <w:pPr>
        <w:spacing w:line="283" w:lineRule="exact"/>
        <w:rPr>
          <w:rFonts w:ascii="Arial Narrow" w:eastAsia="Arial" w:hAnsi="Arial Narrow"/>
          <w:b/>
        </w:rPr>
      </w:pPr>
    </w:p>
    <w:p w:rsidR="00C64222" w:rsidRPr="00A6767B" w:rsidRDefault="00C64222" w:rsidP="00C64222">
      <w:pPr>
        <w:numPr>
          <w:ilvl w:val="0"/>
          <w:numId w:val="3"/>
        </w:numPr>
        <w:tabs>
          <w:tab w:val="left" w:pos="360"/>
        </w:tabs>
        <w:spacing w:line="0" w:lineRule="atLeast"/>
        <w:ind w:left="360" w:hanging="354"/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</w:pPr>
      <w:r w:rsidRPr="00A6767B"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  <w:t>Восстановление доверия и уверенности</w:t>
      </w:r>
    </w:p>
    <w:p w:rsidR="00C64222" w:rsidRPr="00A6767B" w:rsidRDefault="00C64222" w:rsidP="00C64222">
      <w:pPr>
        <w:pStyle w:val="a3"/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</w:pPr>
    </w:p>
    <w:p w:rsidR="00C64222" w:rsidRPr="00A6767B" w:rsidRDefault="00DF0597" w:rsidP="00D963C4">
      <w:pPr>
        <w:numPr>
          <w:ilvl w:val="0"/>
          <w:numId w:val="3"/>
        </w:numPr>
        <w:tabs>
          <w:tab w:val="left" w:pos="360"/>
        </w:tabs>
        <w:spacing w:after="200" w:line="276" w:lineRule="auto"/>
        <w:ind w:left="360" w:hanging="354"/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</w:pPr>
      <w:r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  <w:t>Реализация стимулирующей</w:t>
      </w:r>
      <w:r w:rsidR="00C64222" w:rsidRPr="00A6767B"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  <w:t xml:space="preserve"> политик</w:t>
      </w:r>
      <w:r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  <w:t>и</w:t>
      </w:r>
      <w:r w:rsidR="00C64222" w:rsidRPr="00A6767B">
        <w:rPr>
          <w:rFonts w:ascii="Arial Narrow" w:eastAsia="Trebuchet MS" w:hAnsi="Arial Narrow" w:cs="Trebuchet MS"/>
          <w:b/>
          <w:color w:val="231F20"/>
          <w:w w:val="85"/>
          <w:sz w:val="24"/>
          <w:szCs w:val="22"/>
          <w:lang w:eastAsia="en-US"/>
        </w:rPr>
        <w:br w:type="page"/>
      </w:r>
    </w:p>
    <w:p w:rsidR="00C64222" w:rsidRPr="00A6767B" w:rsidRDefault="00C64222" w:rsidP="00C64222">
      <w:pPr>
        <w:spacing w:line="0" w:lineRule="atLeast"/>
        <w:rPr>
          <w:rFonts w:ascii="Arial Narrow" w:eastAsia="Arial" w:hAnsi="Arial Narrow"/>
          <w:b/>
          <w:sz w:val="43"/>
        </w:rPr>
      </w:pPr>
      <w:r w:rsidRPr="00A6767B">
        <w:rPr>
          <w:rFonts w:ascii="Arial Narrow" w:eastAsia="Arial" w:hAnsi="Arial Narrow"/>
          <w:b/>
          <w:sz w:val="43"/>
        </w:rPr>
        <w:t>1. ГОТОВНОСТЬ ТУР</w:t>
      </w:r>
      <w:r w:rsidR="00F329AF">
        <w:rPr>
          <w:rFonts w:ascii="Arial Narrow" w:eastAsia="Arial" w:hAnsi="Arial Narrow"/>
          <w:b/>
          <w:sz w:val="43"/>
        </w:rPr>
        <w:t>ИСТИЧЕСКИХ</w:t>
      </w:r>
      <w:r w:rsidRPr="00A6767B">
        <w:rPr>
          <w:rFonts w:ascii="Arial Narrow" w:eastAsia="Arial" w:hAnsi="Arial Narrow"/>
          <w:b/>
          <w:sz w:val="43"/>
        </w:rPr>
        <w:t xml:space="preserve"> КОМПАНИЙ И ПЕРСОНАЛА</w:t>
      </w:r>
    </w:p>
    <w:p w:rsidR="00C64222" w:rsidRPr="00A6767B" w:rsidRDefault="00C64222" w:rsidP="00C64222">
      <w:pPr>
        <w:spacing w:line="261" w:lineRule="exact"/>
        <w:ind w:right="440"/>
        <w:jc w:val="both"/>
        <w:rPr>
          <w:rFonts w:ascii="Arial Narrow" w:eastAsia="Arial" w:hAnsi="Arial Narrow"/>
          <w:b/>
        </w:rPr>
      </w:pPr>
      <w:r w:rsidRPr="00A6767B">
        <w:rPr>
          <w:rFonts w:ascii="Arial Narrow" w:eastAsia="Arial" w:hAnsi="Arial Narrow"/>
          <w:b/>
        </w:rPr>
        <w:t>Возобновляя свою д</w:t>
      </w:r>
      <w:r w:rsidR="00F329AF">
        <w:rPr>
          <w:rFonts w:ascii="Arial Narrow" w:eastAsia="Arial" w:hAnsi="Arial Narrow"/>
          <w:b/>
        </w:rPr>
        <w:t>еятельность, туро</w:t>
      </w:r>
      <w:r w:rsidRPr="00A6767B">
        <w:rPr>
          <w:rFonts w:ascii="Arial Narrow" w:eastAsia="Arial" w:hAnsi="Arial Narrow"/>
          <w:b/>
        </w:rPr>
        <w:t>ператоры должны убедиться, что они могут оптимизировать качество путем привлечения к работе обученного персонала для подготовки и выполнения операционных планов.</w:t>
      </w:r>
    </w:p>
    <w:p w:rsidR="00C64222" w:rsidRPr="00A6767B" w:rsidRDefault="00C64222" w:rsidP="00C64222">
      <w:pPr>
        <w:spacing w:line="261" w:lineRule="exact"/>
        <w:ind w:right="440"/>
        <w:jc w:val="both"/>
        <w:rPr>
          <w:rFonts w:ascii="Arial Narrow" w:eastAsia="Arial" w:hAnsi="Arial Narrow"/>
          <w:b/>
        </w:rPr>
      </w:pPr>
    </w:p>
    <w:p w:rsidR="00C64222" w:rsidRPr="00A6767B" w:rsidRDefault="00F329AF" w:rsidP="001B269F">
      <w:pPr>
        <w:pStyle w:val="a3"/>
        <w:numPr>
          <w:ilvl w:val="0"/>
          <w:numId w:val="7"/>
        </w:numPr>
        <w:tabs>
          <w:tab w:val="left" w:pos="426"/>
        </w:tabs>
        <w:spacing w:line="0" w:lineRule="atLeast"/>
        <w:ind w:left="284" w:right="440" w:hanging="284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Тур</w:t>
      </w:r>
      <w:r w:rsidR="00C64222" w:rsidRPr="00A6767B">
        <w:rPr>
          <w:rFonts w:ascii="Arial Narrow" w:eastAsia="Arial" w:hAnsi="Arial Narrow"/>
        </w:rPr>
        <w:t xml:space="preserve">операторы могут возобновить свою деятельность, если: </w:t>
      </w:r>
    </w:p>
    <w:p w:rsidR="00C64222" w:rsidRPr="00A6767B" w:rsidRDefault="00C6422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Получена соответствующая лицензия на повторное открытие, если того требует местное законодательство.</w:t>
      </w:r>
    </w:p>
    <w:p w:rsidR="00A43AD0" w:rsidRPr="00A6767B" w:rsidRDefault="00C6422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Разработан план профилактики COVID-19, включая список действий / контрольный список по профилактике инфекций и специальный план очистки и дезинфекции.</w:t>
      </w:r>
    </w:p>
    <w:p w:rsidR="0029757C" w:rsidRDefault="0029757C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Внедрены</w:t>
      </w:r>
      <w:r w:rsidRPr="008125D8">
        <w:rPr>
          <w:rFonts w:ascii="Arial Narrow" w:eastAsia="Arial" w:hAnsi="Arial Narrow"/>
        </w:rPr>
        <w:t xml:space="preserve"> протокол</w:t>
      </w:r>
      <w:r>
        <w:rPr>
          <w:rFonts w:ascii="Arial Narrow" w:eastAsia="Arial" w:hAnsi="Arial Narrow"/>
        </w:rPr>
        <w:t>ы</w:t>
      </w:r>
      <w:r w:rsidRPr="008125D8">
        <w:rPr>
          <w:rFonts w:ascii="Arial Narrow" w:eastAsia="Arial" w:hAnsi="Arial Narrow"/>
        </w:rPr>
        <w:t xml:space="preserve"> и руководств</w:t>
      </w:r>
      <w:r>
        <w:rPr>
          <w:rFonts w:ascii="Arial Narrow" w:eastAsia="Arial" w:hAnsi="Arial Narrow"/>
        </w:rPr>
        <w:t>а</w:t>
      </w:r>
      <w:r w:rsidRPr="008125D8">
        <w:rPr>
          <w:rFonts w:ascii="Arial Narrow" w:eastAsia="Arial" w:hAnsi="Arial Narrow"/>
        </w:rPr>
        <w:t xml:space="preserve"> по безопасности и охране здоровья персонала, включая медосмотры персонала, если это требуется местным законодательством. Если это не требуется, </w:t>
      </w:r>
      <w:r>
        <w:rPr>
          <w:rFonts w:ascii="Arial Narrow" w:eastAsia="Arial" w:hAnsi="Arial Narrow"/>
        </w:rPr>
        <w:t>туроператор</w:t>
      </w:r>
      <w:r w:rsidRPr="008125D8">
        <w:rPr>
          <w:rFonts w:ascii="Arial Narrow" w:eastAsia="Arial" w:hAnsi="Arial Narrow"/>
        </w:rPr>
        <w:t xml:space="preserve"> должен внедрить правила самоизоляции для всех, у кого проявляются какие-либо симптомы инфекции, включая повышенную температуру, в соответствии с рекомендациями ВОЗ</w:t>
      </w:r>
      <w:r w:rsidR="00E351D8">
        <w:rPr>
          <w:rFonts w:ascii="Arial Narrow" w:eastAsia="Arial" w:hAnsi="Arial Narrow"/>
        </w:rPr>
        <w:t>.</w:t>
      </w:r>
    </w:p>
    <w:p w:rsidR="00C64222" w:rsidRPr="00A6767B" w:rsidRDefault="00C6422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 xml:space="preserve">Реализованы протоколы по </w:t>
      </w:r>
      <w:r w:rsidRPr="0029757C">
        <w:rPr>
          <w:rFonts w:ascii="Arial Narrow" w:eastAsia="Arial" w:hAnsi="Arial Narrow"/>
        </w:rPr>
        <w:t xml:space="preserve">минимизации физического контакта. Внедрены протоколы физического </w:t>
      </w:r>
      <w:proofErr w:type="spellStart"/>
      <w:r w:rsidRPr="0029757C">
        <w:rPr>
          <w:rFonts w:ascii="Arial Narrow" w:eastAsia="Arial" w:hAnsi="Arial Narrow"/>
        </w:rPr>
        <w:t>дистанцирования</w:t>
      </w:r>
      <w:proofErr w:type="spellEnd"/>
      <w:r w:rsidRPr="0029757C">
        <w:rPr>
          <w:rFonts w:ascii="Arial Narrow" w:eastAsia="Arial" w:hAnsi="Arial Narrow"/>
        </w:rPr>
        <w:t>, если это требуется местным законодательством</w:t>
      </w:r>
      <w:r w:rsidRPr="00A6767B">
        <w:rPr>
          <w:rFonts w:ascii="Arial Narrow" w:eastAsia="Arial" w:hAnsi="Arial Narrow"/>
        </w:rPr>
        <w:t>.</w:t>
      </w:r>
    </w:p>
    <w:p w:rsidR="00C64222" w:rsidRPr="00A6767B" w:rsidRDefault="00C6422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Средства индивидуальной защиты (СИЗ), такие как маски</w:t>
      </w:r>
      <w:r w:rsidR="00E63646" w:rsidRPr="00A6767B">
        <w:rPr>
          <w:rFonts w:ascii="Arial Narrow" w:eastAsia="Arial" w:hAnsi="Arial Narrow"/>
        </w:rPr>
        <w:t>, перчатки д</w:t>
      </w:r>
      <w:r w:rsidRPr="00A6767B">
        <w:rPr>
          <w:rFonts w:ascii="Arial Narrow" w:eastAsia="Arial" w:hAnsi="Arial Narrow"/>
        </w:rPr>
        <w:t>оступны для персонала, если это требуется местным законодательством.</w:t>
      </w:r>
    </w:p>
    <w:p w:rsidR="00C64222" w:rsidRPr="00A6767B" w:rsidRDefault="0029757C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8125D8">
        <w:rPr>
          <w:rFonts w:ascii="Arial Narrow" w:eastAsia="Arial" w:hAnsi="Arial Narrow"/>
        </w:rPr>
        <w:t>Там, где это возможно, внедрены современные технологии для автоматизации</w:t>
      </w:r>
      <w:r>
        <w:rPr>
          <w:rFonts w:ascii="Arial Narrow" w:eastAsia="Arial" w:hAnsi="Arial Narrow"/>
        </w:rPr>
        <w:t xml:space="preserve"> процессов</w:t>
      </w:r>
      <w:r w:rsidRPr="008125D8">
        <w:rPr>
          <w:rFonts w:ascii="Arial Narrow" w:eastAsia="Arial" w:hAnsi="Arial Narrow"/>
        </w:rPr>
        <w:t>, например, бесконтактные платежи</w:t>
      </w:r>
      <w:r w:rsidR="00C64222" w:rsidRPr="0029757C">
        <w:rPr>
          <w:rFonts w:ascii="Arial Narrow" w:eastAsia="Arial" w:hAnsi="Arial Narrow"/>
        </w:rPr>
        <w:t>.</w:t>
      </w:r>
      <w:r w:rsidR="00C64222" w:rsidRPr="00A6767B">
        <w:rPr>
          <w:rFonts w:ascii="Arial Narrow" w:eastAsia="Arial" w:hAnsi="Arial Narrow"/>
        </w:rPr>
        <w:t xml:space="preserve"> Если бесконтактная оплата невозможна, </w:t>
      </w:r>
      <w:r>
        <w:rPr>
          <w:rFonts w:ascii="Arial Narrow" w:eastAsia="Arial" w:hAnsi="Arial Narrow"/>
        </w:rPr>
        <w:t>обеспечьте</w:t>
      </w:r>
      <w:r w:rsidR="00C64222" w:rsidRPr="00A6767B">
        <w:rPr>
          <w:rFonts w:ascii="Arial Narrow" w:eastAsia="Arial" w:hAnsi="Arial Narrow"/>
        </w:rPr>
        <w:t xml:space="preserve"> возможность использования перчаток и средств гигиены для рук.</w:t>
      </w:r>
    </w:p>
    <w:p w:rsidR="00C64222" w:rsidRPr="00A6767B" w:rsidRDefault="00C6422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Установлена договоренность с поставщиками и партнерами, включая рестораны, отели, парки, транспортны</w:t>
      </w:r>
      <w:r w:rsidR="00E63646" w:rsidRPr="00A6767B">
        <w:rPr>
          <w:rFonts w:ascii="Arial Narrow" w:eastAsia="Arial" w:hAnsi="Arial Narrow"/>
        </w:rPr>
        <w:t>е</w:t>
      </w:r>
      <w:r w:rsidRPr="00A6767B">
        <w:rPr>
          <w:rFonts w:ascii="Arial Narrow" w:eastAsia="Arial" w:hAnsi="Arial Narrow"/>
        </w:rPr>
        <w:t xml:space="preserve"> партнер</w:t>
      </w:r>
      <w:r w:rsidR="00E63646" w:rsidRPr="00A6767B">
        <w:rPr>
          <w:rFonts w:ascii="Arial Narrow" w:eastAsia="Arial" w:hAnsi="Arial Narrow"/>
        </w:rPr>
        <w:t>ы</w:t>
      </w:r>
      <w:r w:rsidRPr="00A6767B">
        <w:rPr>
          <w:rFonts w:ascii="Arial Narrow" w:eastAsia="Arial" w:hAnsi="Arial Narrow"/>
        </w:rPr>
        <w:t>, о том, что они придерживаются позиции, основанной на протоколах и рекомендации по охране здоровья и гигиены для защиты гостей в соответствии с требованиями местного законодательства. См. Подробные инструкции по этим отраслям в протоколах для гостиничного бизнеса, авиации и аэропортов.</w:t>
      </w:r>
    </w:p>
    <w:p w:rsidR="00C64222" w:rsidRPr="00A6767B" w:rsidRDefault="00E63646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Разработан</w:t>
      </w:r>
      <w:r w:rsidR="00C64222" w:rsidRPr="00A6767B">
        <w:rPr>
          <w:rFonts w:ascii="Arial Narrow" w:eastAsia="Arial" w:hAnsi="Arial Narrow"/>
        </w:rPr>
        <w:t xml:space="preserve"> план действий в чрезвычайных ситуациях, связанных с COVID-19, в случае возникновения новых случаев, в сотрудничестве с поставщиками и партнерами.</w:t>
      </w:r>
    </w:p>
    <w:p w:rsidR="00C64222" w:rsidRPr="00A6767B" w:rsidRDefault="00C6422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 xml:space="preserve">Определены и </w:t>
      </w:r>
      <w:r w:rsidRPr="00741DD0">
        <w:rPr>
          <w:rFonts w:ascii="Arial Narrow" w:eastAsia="Arial" w:hAnsi="Arial Narrow"/>
        </w:rPr>
        <w:t xml:space="preserve">приняты надлежащие передовые методы уборки и дезинфекции, подтвержденные экспертными органами, органами здравоохранения и </w:t>
      </w:r>
      <w:r w:rsidR="00741DD0" w:rsidRPr="00741DD0">
        <w:rPr>
          <w:rFonts w:ascii="Arial Narrow" w:eastAsia="Arial" w:hAnsi="Arial Narrow"/>
        </w:rPr>
        <w:t>государственного надзора.</w:t>
      </w:r>
    </w:p>
    <w:p w:rsidR="00C64222" w:rsidRPr="00A6767B" w:rsidRDefault="00C6422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 xml:space="preserve">Изучены и внедрены </w:t>
      </w:r>
      <w:r w:rsidRPr="00741DD0">
        <w:rPr>
          <w:rFonts w:ascii="Arial Narrow" w:eastAsia="Arial" w:hAnsi="Arial Narrow"/>
        </w:rPr>
        <w:t xml:space="preserve">различные варианты для работы, такие как </w:t>
      </w:r>
      <w:r w:rsidR="00741DD0" w:rsidRPr="00741DD0">
        <w:rPr>
          <w:rFonts w:ascii="Arial Narrow" w:eastAsia="Arial" w:hAnsi="Arial Narrow"/>
        </w:rPr>
        <w:t>использование электронных</w:t>
      </w:r>
      <w:r w:rsidRPr="00741DD0">
        <w:rPr>
          <w:rFonts w:ascii="Arial Narrow" w:eastAsia="Arial" w:hAnsi="Arial Narrow"/>
        </w:rPr>
        <w:t xml:space="preserve"> билет</w:t>
      </w:r>
      <w:r w:rsidR="00741DD0" w:rsidRPr="00741DD0">
        <w:rPr>
          <w:rFonts w:ascii="Arial Narrow" w:eastAsia="Arial" w:hAnsi="Arial Narrow"/>
        </w:rPr>
        <w:t>ов</w:t>
      </w:r>
      <w:r w:rsidRPr="00741DD0">
        <w:rPr>
          <w:rFonts w:ascii="Arial Narrow" w:eastAsia="Arial" w:hAnsi="Arial Narrow"/>
        </w:rPr>
        <w:t xml:space="preserve">, </w:t>
      </w:r>
      <w:r w:rsidR="00F329AF">
        <w:rPr>
          <w:rFonts w:ascii="Arial Narrow" w:eastAsia="Arial" w:hAnsi="Arial Narrow"/>
        </w:rPr>
        <w:t>предварительная</w:t>
      </w:r>
      <w:r w:rsidR="00E63646" w:rsidRPr="00741DD0">
        <w:rPr>
          <w:rFonts w:ascii="Arial Narrow" w:eastAsia="Arial" w:hAnsi="Arial Narrow"/>
        </w:rPr>
        <w:t xml:space="preserve"> </w:t>
      </w:r>
      <w:r w:rsidR="00741DD0" w:rsidRPr="00741DD0">
        <w:rPr>
          <w:rFonts w:ascii="Arial Narrow" w:eastAsia="Arial" w:hAnsi="Arial Narrow"/>
        </w:rPr>
        <w:t>запись</w:t>
      </w:r>
      <w:r w:rsidRPr="00741DD0">
        <w:rPr>
          <w:rFonts w:ascii="Arial Narrow" w:eastAsia="Arial" w:hAnsi="Arial Narrow"/>
        </w:rPr>
        <w:t xml:space="preserve">, </w:t>
      </w:r>
      <w:r w:rsidR="00F329AF">
        <w:rPr>
          <w:rFonts w:ascii="Arial Narrow" w:eastAsia="Arial" w:hAnsi="Arial Narrow"/>
        </w:rPr>
        <w:t>работа с небольшими группами</w:t>
      </w:r>
      <w:r w:rsidR="00741DD0" w:rsidRPr="00741DD0">
        <w:rPr>
          <w:rFonts w:ascii="Arial Narrow" w:eastAsia="Arial" w:hAnsi="Arial Narrow"/>
        </w:rPr>
        <w:t>.</w:t>
      </w:r>
    </w:p>
    <w:p w:rsidR="00C64222" w:rsidRPr="00A6767B" w:rsidRDefault="00C64222" w:rsidP="00C64222">
      <w:pPr>
        <w:spacing w:line="0" w:lineRule="atLeast"/>
        <w:ind w:left="426" w:right="440"/>
        <w:jc w:val="both"/>
        <w:rPr>
          <w:rFonts w:ascii="Arial Narrow" w:eastAsia="Arial" w:hAnsi="Arial Narrow"/>
        </w:rPr>
      </w:pPr>
    </w:p>
    <w:p w:rsidR="00C64222" w:rsidRPr="00741DD0" w:rsidRDefault="00F329AF" w:rsidP="009406F2">
      <w:pPr>
        <w:pStyle w:val="a3"/>
        <w:numPr>
          <w:ilvl w:val="0"/>
          <w:numId w:val="7"/>
        </w:numPr>
        <w:tabs>
          <w:tab w:val="left" w:pos="426"/>
        </w:tabs>
        <w:spacing w:line="276" w:lineRule="auto"/>
        <w:ind w:left="284" w:right="440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Туро</w:t>
      </w:r>
      <w:r w:rsidR="00C64222" w:rsidRPr="00741DD0">
        <w:rPr>
          <w:rFonts w:ascii="Arial Narrow" w:eastAsia="Arial" w:hAnsi="Arial Narrow"/>
        </w:rPr>
        <w:t>ператоры должны</w:t>
      </w:r>
      <w:r w:rsidR="00741DD0" w:rsidRPr="00741DD0">
        <w:rPr>
          <w:rFonts w:ascii="Arial Narrow" w:eastAsia="Arial" w:hAnsi="Arial Narrow"/>
        </w:rPr>
        <w:t xml:space="preserve"> обучать персонал составлению и выполнению оперативных планов путем</w:t>
      </w:r>
      <w:r w:rsidR="00C64222" w:rsidRPr="00741DD0">
        <w:rPr>
          <w:rFonts w:ascii="Arial Narrow" w:eastAsia="Arial" w:hAnsi="Arial Narrow"/>
        </w:rPr>
        <w:t xml:space="preserve">. </w:t>
      </w:r>
    </w:p>
    <w:p w:rsidR="00C64222" w:rsidRPr="00A6767B" w:rsidRDefault="00A43AD0" w:rsidP="009406F2">
      <w:pPr>
        <w:pStyle w:val="a3"/>
        <w:numPr>
          <w:ilvl w:val="0"/>
          <w:numId w:val="11"/>
        </w:numPr>
        <w:spacing w:line="276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С</w:t>
      </w:r>
      <w:r w:rsidR="003C4A15">
        <w:rPr>
          <w:rFonts w:ascii="Arial Narrow" w:eastAsia="Arial" w:hAnsi="Arial Narrow"/>
        </w:rPr>
        <w:t>оздания и внедрения</w:t>
      </w:r>
      <w:r w:rsidR="00C64222" w:rsidRPr="00A6767B">
        <w:rPr>
          <w:rFonts w:ascii="Arial Narrow" w:eastAsia="Arial" w:hAnsi="Arial Narrow"/>
        </w:rPr>
        <w:t xml:space="preserve"> протоколов и инструкций для персонала</w:t>
      </w:r>
      <w:r w:rsidR="00741DD0">
        <w:rPr>
          <w:rFonts w:ascii="Arial Narrow" w:eastAsia="Arial" w:hAnsi="Arial Narrow"/>
        </w:rPr>
        <w:t>;</w:t>
      </w:r>
      <w:r w:rsidR="00C64222" w:rsidRPr="00A6767B">
        <w:rPr>
          <w:rFonts w:ascii="Arial Narrow" w:eastAsia="Arial" w:hAnsi="Arial Narrow"/>
        </w:rPr>
        <w:t xml:space="preserve"> гидов, </w:t>
      </w:r>
      <w:r w:rsidR="00741DD0">
        <w:rPr>
          <w:rFonts w:ascii="Arial Narrow" w:eastAsia="Arial" w:hAnsi="Arial Narrow"/>
        </w:rPr>
        <w:t>экскурсоводов</w:t>
      </w:r>
      <w:r w:rsidR="00C64222" w:rsidRPr="00A6767B">
        <w:rPr>
          <w:rFonts w:ascii="Arial Narrow" w:eastAsia="Arial" w:hAnsi="Arial Narrow"/>
        </w:rPr>
        <w:t xml:space="preserve">, водителей и местных специалистов, </w:t>
      </w:r>
      <w:r w:rsidR="00AE4A68">
        <w:rPr>
          <w:rFonts w:ascii="Arial Narrow" w:eastAsia="Arial" w:hAnsi="Arial Narrow"/>
        </w:rPr>
        <w:t>проведения</w:t>
      </w:r>
      <w:r w:rsidR="003C4A15">
        <w:rPr>
          <w:rFonts w:ascii="Arial Narrow" w:eastAsia="Arial" w:hAnsi="Arial Narrow"/>
        </w:rPr>
        <w:t xml:space="preserve"> тренингов</w:t>
      </w:r>
      <w:r w:rsidR="009406F2" w:rsidRPr="00A6767B">
        <w:rPr>
          <w:rFonts w:ascii="Arial Narrow" w:eastAsia="Arial" w:hAnsi="Arial Narrow"/>
        </w:rPr>
        <w:t xml:space="preserve"> по типу</w:t>
      </w:r>
      <w:r w:rsidR="00C64222" w:rsidRPr="00A6767B">
        <w:rPr>
          <w:rFonts w:ascii="Arial Narrow" w:eastAsia="Arial" w:hAnsi="Arial Narrow"/>
        </w:rPr>
        <w:t xml:space="preserve"> “Вопросы и Ответы”.</w:t>
      </w:r>
    </w:p>
    <w:p w:rsidR="00C64222" w:rsidRPr="00A6767B" w:rsidRDefault="00C6422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Предоставлени</w:t>
      </w:r>
      <w:r w:rsidR="003C4A15">
        <w:rPr>
          <w:rFonts w:ascii="Arial Narrow" w:eastAsia="Arial" w:hAnsi="Arial Narrow"/>
        </w:rPr>
        <w:t>я</w:t>
      </w:r>
      <w:r w:rsidRPr="00A6767B">
        <w:rPr>
          <w:rFonts w:ascii="Arial Narrow" w:eastAsia="Arial" w:hAnsi="Arial Narrow"/>
        </w:rPr>
        <w:t xml:space="preserve"> своему персоналу инструментов и информации, необходимых в отношении инфекционного контроля, физического </w:t>
      </w:r>
      <w:proofErr w:type="spellStart"/>
      <w:r w:rsidR="009406F2" w:rsidRPr="00A6767B">
        <w:rPr>
          <w:rFonts w:ascii="Arial Narrow" w:eastAsia="Arial" w:hAnsi="Arial Narrow"/>
        </w:rPr>
        <w:t>дистанцирования</w:t>
      </w:r>
      <w:proofErr w:type="spellEnd"/>
      <w:r w:rsidRPr="00A6767B">
        <w:rPr>
          <w:rFonts w:ascii="Arial Narrow" w:eastAsia="Arial" w:hAnsi="Arial Narrow"/>
        </w:rPr>
        <w:t>, совместного использования продуктов питания и посуды, соответствующей одежды и усиленных мер гигиены, использования масок и перчаток в соответствии с рекомендациями местных органов здравоохранения или в соответствии с процедурами туроператоров, когда они выходят за рамки местных требований</w:t>
      </w:r>
      <w:r w:rsidR="009406F2" w:rsidRPr="00A6767B">
        <w:rPr>
          <w:rFonts w:ascii="Arial Narrow" w:eastAsia="Arial" w:hAnsi="Arial Narrow"/>
        </w:rPr>
        <w:t>.</w:t>
      </w:r>
    </w:p>
    <w:p w:rsidR="00A43AD0" w:rsidRPr="00A6767B" w:rsidRDefault="00A43AD0">
      <w:pPr>
        <w:spacing w:after="200" w:line="276" w:lineRule="auto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br w:type="page"/>
      </w:r>
    </w:p>
    <w:p w:rsidR="00A43AD0" w:rsidRPr="00A6767B" w:rsidRDefault="00A43AD0" w:rsidP="00A43AD0">
      <w:pPr>
        <w:spacing w:line="0" w:lineRule="atLeast"/>
        <w:rPr>
          <w:rFonts w:ascii="Arial Narrow" w:eastAsia="Arial" w:hAnsi="Arial Narrow"/>
          <w:b/>
          <w:sz w:val="48"/>
        </w:rPr>
      </w:pPr>
      <w:r w:rsidRPr="00A6767B">
        <w:rPr>
          <w:rFonts w:ascii="Arial Narrow" w:eastAsia="Arial" w:hAnsi="Arial Narrow"/>
          <w:b/>
          <w:sz w:val="48"/>
        </w:rPr>
        <w:t>2. ОБЕСПЕЧЕНИЕ БЕЗОПАСНОГО ОПЫТА</w:t>
      </w:r>
    </w:p>
    <w:p w:rsidR="00A43AD0" w:rsidRPr="00A6767B" w:rsidRDefault="00A43AD0" w:rsidP="009406F2">
      <w:pPr>
        <w:spacing w:line="302" w:lineRule="auto"/>
        <w:ind w:right="520"/>
        <w:jc w:val="both"/>
        <w:rPr>
          <w:rFonts w:ascii="Arial Narrow" w:eastAsia="Arial" w:hAnsi="Arial Narrow"/>
          <w:b/>
        </w:rPr>
      </w:pPr>
      <w:r w:rsidRPr="00A6767B">
        <w:rPr>
          <w:rFonts w:ascii="Arial Narrow" w:eastAsia="Arial" w:hAnsi="Arial Narrow"/>
          <w:b/>
        </w:rPr>
        <w:t>Поскольку туроператоры работают над тем, чтобы обеспечить без</w:t>
      </w:r>
      <w:r w:rsidR="009406F2" w:rsidRPr="00A6767B">
        <w:rPr>
          <w:rFonts w:ascii="Arial Narrow" w:eastAsia="Arial" w:hAnsi="Arial Narrow"/>
          <w:b/>
        </w:rPr>
        <w:t>опасность своих сотрудников и</w:t>
      </w:r>
      <w:r w:rsidRPr="00A6767B">
        <w:rPr>
          <w:rFonts w:ascii="Arial Narrow" w:eastAsia="Arial" w:hAnsi="Arial Narrow"/>
          <w:b/>
        </w:rPr>
        <w:t xml:space="preserve"> гостей за счет повышения чистоты и передовых методов гигиены, </w:t>
      </w:r>
      <w:r w:rsidR="00F329AF">
        <w:rPr>
          <w:rFonts w:ascii="Arial Narrow" w:eastAsia="Arial" w:hAnsi="Arial Narrow"/>
          <w:b/>
        </w:rPr>
        <w:t xml:space="preserve">обязательны </w:t>
      </w:r>
      <w:r w:rsidRPr="00A6767B">
        <w:rPr>
          <w:rFonts w:ascii="Arial Narrow" w:eastAsia="Arial" w:hAnsi="Arial Narrow"/>
          <w:b/>
        </w:rPr>
        <w:t>следующие условия:</w:t>
      </w:r>
    </w:p>
    <w:p w:rsidR="00A43AD0" w:rsidRPr="00A6767B" w:rsidRDefault="00A43AD0" w:rsidP="009406F2">
      <w:pPr>
        <w:pStyle w:val="a3"/>
        <w:numPr>
          <w:ilvl w:val="0"/>
          <w:numId w:val="7"/>
        </w:numPr>
        <w:tabs>
          <w:tab w:val="left" w:pos="426"/>
        </w:tabs>
        <w:spacing w:line="276" w:lineRule="auto"/>
        <w:ind w:left="284" w:right="141" w:hanging="284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Провести работу с поставщиками, чтобы понять какие дополнительные меры были введены</w:t>
      </w:r>
      <w:r w:rsidR="009406F2" w:rsidRPr="00A6767B">
        <w:rPr>
          <w:rFonts w:ascii="Arial Narrow" w:eastAsia="Arial" w:hAnsi="Arial Narrow"/>
        </w:rPr>
        <w:t>.</w:t>
      </w:r>
    </w:p>
    <w:p w:rsidR="00A43AD0" w:rsidRPr="00A6767B" w:rsidRDefault="00A43AD0" w:rsidP="009406F2">
      <w:pPr>
        <w:pStyle w:val="a3"/>
        <w:numPr>
          <w:ilvl w:val="0"/>
          <w:numId w:val="7"/>
        </w:numPr>
        <w:tabs>
          <w:tab w:val="left" w:pos="426"/>
        </w:tabs>
        <w:spacing w:line="276" w:lineRule="auto"/>
        <w:ind w:left="284" w:right="141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Внедрить или подтвердить с поставщиками процессы, направленные на усиление методов санитарии, дезинфекции и глубокой очистки автобусов и других транспортных средств, а также на увеличение ча</w:t>
      </w:r>
      <w:r w:rsidR="009406F2" w:rsidRPr="00A6767B">
        <w:rPr>
          <w:rFonts w:ascii="Arial Narrow" w:eastAsia="Arial" w:hAnsi="Arial Narrow"/>
        </w:rPr>
        <w:t xml:space="preserve">стоты их очистки / дезинфекции. При этом </w:t>
      </w:r>
      <w:r w:rsidR="009979F4" w:rsidRPr="00A6767B">
        <w:rPr>
          <w:rFonts w:ascii="Arial Narrow" w:eastAsia="Arial" w:hAnsi="Arial Narrow"/>
        </w:rPr>
        <w:t>необходимо учесть нижеследующее:</w:t>
      </w:r>
      <w:r w:rsidR="009406F2" w:rsidRPr="00A6767B">
        <w:rPr>
          <w:rFonts w:ascii="Arial Narrow" w:eastAsia="Arial" w:hAnsi="Arial Narrow"/>
        </w:rPr>
        <w:t xml:space="preserve"> </w:t>
      </w:r>
    </w:p>
    <w:p w:rsidR="00A43AD0" w:rsidRPr="00A6767B" w:rsidRDefault="00A43AD0" w:rsidP="009406F2">
      <w:pPr>
        <w:pStyle w:val="a3"/>
        <w:numPr>
          <w:ilvl w:val="0"/>
          <w:numId w:val="11"/>
        </w:numPr>
        <w:spacing w:line="276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Выбранные дезинфицирующие средства, одобр</w:t>
      </w:r>
      <w:r w:rsidR="009979F4" w:rsidRPr="00A6767B">
        <w:rPr>
          <w:rFonts w:ascii="Arial Narrow" w:eastAsia="Arial" w:hAnsi="Arial Narrow"/>
        </w:rPr>
        <w:t>ен</w:t>
      </w:r>
      <w:r w:rsidRPr="00A6767B">
        <w:rPr>
          <w:rFonts w:ascii="Arial Narrow" w:eastAsia="Arial" w:hAnsi="Arial Narrow"/>
        </w:rPr>
        <w:t>ы органами здравоохранения</w:t>
      </w:r>
    </w:p>
    <w:p w:rsidR="00A43AD0" w:rsidRPr="00A6767B" w:rsidRDefault="001E7B8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 xml:space="preserve">Правила уборки помещений были пересмотрены в части усиления внимания </w:t>
      </w:r>
      <w:r w:rsidR="00A43AD0" w:rsidRPr="00A6767B">
        <w:rPr>
          <w:rFonts w:ascii="Arial Narrow" w:eastAsia="Arial" w:hAnsi="Arial Narrow"/>
        </w:rPr>
        <w:t xml:space="preserve">к </w:t>
      </w:r>
      <w:r w:rsidRPr="00A6767B">
        <w:rPr>
          <w:rFonts w:ascii="Arial Narrow" w:eastAsia="Arial" w:hAnsi="Arial Narrow"/>
        </w:rPr>
        <w:t xml:space="preserve">уборке </w:t>
      </w:r>
      <w:r w:rsidR="00A43AD0" w:rsidRPr="00A6767B">
        <w:rPr>
          <w:rFonts w:ascii="Arial Narrow" w:eastAsia="Arial" w:hAnsi="Arial Narrow"/>
        </w:rPr>
        <w:t>мест</w:t>
      </w:r>
      <w:r w:rsidRPr="00A6767B">
        <w:rPr>
          <w:rFonts w:ascii="Arial Narrow" w:eastAsia="Arial" w:hAnsi="Arial Narrow"/>
        </w:rPr>
        <w:t xml:space="preserve"> част</w:t>
      </w:r>
      <w:r w:rsidR="00A43AD0" w:rsidRPr="00A6767B">
        <w:rPr>
          <w:rFonts w:ascii="Arial Narrow" w:eastAsia="Arial" w:hAnsi="Arial Narrow"/>
        </w:rPr>
        <w:t>ого соприкосновения, включая поруч</w:t>
      </w:r>
      <w:r w:rsidR="00BD57A9">
        <w:rPr>
          <w:rFonts w:ascii="Arial Narrow" w:eastAsia="Arial" w:hAnsi="Arial Narrow"/>
        </w:rPr>
        <w:t>ни, дверные ручки, столы, крышку</w:t>
      </w:r>
      <w:r w:rsidR="00A43AD0" w:rsidRPr="00A6767B">
        <w:rPr>
          <w:rFonts w:ascii="Arial Narrow" w:eastAsia="Arial" w:hAnsi="Arial Narrow"/>
        </w:rPr>
        <w:t xml:space="preserve"> от унитаза, фильтры кондиционера, верхний отсек для ручной клади и наушники, если применимо. При необходимости увеличьте частоту</w:t>
      </w:r>
      <w:r w:rsidRPr="00A6767B">
        <w:rPr>
          <w:rFonts w:ascii="Arial Narrow" w:eastAsia="Arial" w:hAnsi="Arial Narrow"/>
        </w:rPr>
        <w:t xml:space="preserve"> и кратность</w:t>
      </w:r>
      <w:r w:rsidR="00A43AD0" w:rsidRPr="00A6767B">
        <w:rPr>
          <w:rFonts w:ascii="Arial Narrow" w:eastAsia="Arial" w:hAnsi="Arial Narrow"/>
        </w:rPr>
        <w:t xml:space="preserve"> уборки.</w:t>
      </w:r>
    </w:p>
    <w:p w:rsidR="00A43AD0" w:rsidRPr="00A6767B" w:rsidRDefault="001E7B82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 xml:space="preserve">Разрешенные к использованию </w:t>
      </w:r>
      <w:r w:rsidR="00A43AD0" w:rsidRPr="00A6767B">
        <w:rPr>
          <w:rFonts w:ascii="Arial Narrow" w:eastAsia="Arial" w:hAnsi="Arial Narrow"/>
        </w:rPr>
        <w:t xml:space="preserve">дезинфицирующие средства должны быть доступны гостям в общественных местах в виде спиртосодержащих дезинфицирующих средств для рук. Если возможно, </w:t>
      </w:r>
      <w:r w:rsidRPr="00A6767B">
        <w:rPr>
          <w:rFonts w:ascii="Arial Narrow" w:eastAsia="Arial" w:hAnsi="Arial Narrow"/>
        </w:rPr>
        <w:t xml:space="preserve">необходимо </w:t>
      </w:r>
      <w:r w:rsidR="00A43AD0" w:rsidRPr="00A6767B">
        <w:rPr>
          <w:rFonts w:ascii="Arial Narrow" w:eastAsia="Arial" w:hAnsi="Arial Narrow"/>
        </w:rPr>
        <w:t>предоставить</w:t>
      </w:r>
      <w:r w:rsidR="009C1517" w:rsidRPr="00A6767B">
        <w:rPr>
          <w:rFonts w:ascii="Arial Narrow" w:eastAsia="Arial" w:hAnsi="Arial Narrow"/>
        </w:rPr>
        <w:t xml:space="preserve"> бесплатно или за оплату</w:t>
      </w:r>
      <w:r w:rsidR="00A43AD0" w:rsidRPr="00A6767B">
        <w:rPr>
          <w:rFonts w:ascii="Arial Narrow" w:eastAsia="Arial" w:hAnsi="Arial Narrow"/>
        </w:rPr>
        <w:t xml:space="preserve"> дополнительные индивидуальные дезинфицирующие средства для гостей.</w:t>
      </w:r>
    </w:p>
    <w:p w:rsidR="00A43AD0" w:rsidRPr="00A6767B" w:rsidRDefault="009C1517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Обеспечить необходимое</w:t>
      </w:r>
      <w:r w:rsidR="00A43AD0" w:rsidRPr="00A6767B">
        <w:rPr>
          <w:rFonts w:ascii="Arial Narrow" w:eastAsia="Arial" w:hAnsi="Arial Narrow"/>
        </w:rPr>
        <w:t xml:space="preserve"> расстояние между сиденьями, если это требуется местным законодательством. Расставить мусорные урны с одноразовыми пакетами с регулярной утилиз</w:t>
      </w:r>
      <w:r w:rsidRPr="00A6767B">
        <w:rPr>
          <w:rFonts w:ascii="Arial Narrow" w:eastAsia="Arial" w:hAnsi="Arial Narrow"/>
        </w:rPr>
        <w:t xml:space="preserve">ацией мусора, где это возможно. </w:t>
      </w:r>
    </w:p>
    <w:p w:rsidR="00A43AD0" w:rsidRPr="00A6767B" w:rsidRDefault="00A43AD0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Обговорить и утвердить с транспортной компанией процессы уборки, дезинфекции и глубокой очистки</w:t>
      </w:r>
      <w:r w:rsidR="009C1517" w:rsidRPr="00A6767B">
        <w:rPr>
          <w:rFonts w:ascii="Arial Narrow" w:eastAsia="Arial" w:hAnsi="Arial Narrow"/>
        </w:rPr>
        <w:t xml:space="preserve"> транспортных средств</w:t>
      </w:r>
      <w:r w:rsidRPr="00A6767B">
        <w:rPr>
          <w:rFonts w:ascii="Arial Narrow" w:eastAsia="Arial" w:hAnsi="Arial Narrow"/>
        </w:rPr>
        <w:t xml:space="preserve">. </w:t>
      </w:r>
    </w:p>
    <w:p w:rsidR="00A43AD0" w:rsidRPr="00A6767B" w:rsidRDefault="00A43AD0" w:rsidP="009C1517">
      <w:pPr>
        <w:pStyle w:val="a3"/>
        <w:numPr>
          <w:ilvl w:val="0"/>
          <w:numId w:val="7"/>
        </w:numPr>
        <w:tabs>
          <w:tab w:val="left" w:pos="426"/>
        </w:tabs>
        <w:spacing w:line="276" w:lineRule="auto"/>
        <w:ind w:left="284" w:right="-1" w:hanging="284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 xml:space="preserve">Усовершенствовать процессы, касающиеся </w:t>
      </w:r>
      <w:r w:rsidR="009C1517" w:rsidRPr="00A6767B">
        <w:rPr>
          <w:rFonts w:ascii="Arial Narrow" w:eastAsia="Arial" w:hAnsi="Arial Narrow"/>
        </w:rPr>
        <w:t xml:space="preserve">сбора </w:t>
      </w:r>
      <w:r w:rsidRPr="00A6767B">
        <w:rPr>
          <w:rFonts w:ascii="Arial Narrow" w:eastAsia="Arial" w:hAnsi="Arial Narrow"/>
        </w:rPr>
        <w:t>личны</w:t>
      </w:r>
      <w:r w:rsidR="009C1517" w:rsidRPr="00A6767B">
        <w:rPr>
          <w:rFonts w:ascii="Arial Narrow" w:eastAsia="Arial" w:hAnsi="Arial Narrow"/>
        </w:rPr>
        <w:t>х</w:t>
      </w:r>
      <w:r w:rsidRPr="00A6767B">
        <w:rPr>
          <w:rFonts w:ascii="Arial Narrow" w:eastAsia="Arial" w:hAnsi="Arial Narrow"/>
        </w:rPr>
        <w:t xml:space="preserve"> данных клиентов и минимизировать физические контакты:</w:t>
      </w:r>
    </w:p>
    <w:p w:rsidR="00A43AD0" w:rsidRPr="00A6767B" w:rsidRDefault="00A27A97" w:rsidP="00A27A97">
      <w:pPr>
        <w:pStyle w:val="a3"/>
        <w:numPr>
          <w:ilvl w:val="0"/>
          <w:numId w:val="11"/>
        </w:numPr>
        <w:spacing w:line="276" w:lineRule="auto"/>
        <w:ind w:left="709" w:right="-1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В</w:t>
      </w:r>
      <w:r w:rsidR="00A43AD0" w:rsidRPr="00A6767B">
        <w:rPr>
          <w:rFonts w:ascii="Arial Narrow" w:eastAsia="Arial" w:hAnsi="Arial Narrow"/>
        </w:rPr>
        <w:t xml:space="preserve">недрить входной фильтр для </w:t>
      </w:r>
      <w:r w:rsidR="009C1517" w:rsidRPr="00A6767B">
        <w:rPr>
          <w:rFonts w:ascii="Arial Narrow" w:eastAsia="Arial" w:hAnsi="Arial Narrow"/>
        </w:rPr>
        <w:t>гостей,</w:t>
      </w:r>
      <w:r w:rsidR="00A43AD0" w:rsidRPr="00A6767B">
        <w:rPr>
          <w:rFonts w:ascii="Arial Narrow" w:eastAsia="Arial" w:hAnsi="Arial Narrow"/>
        </w:rPr>
        <w:t xml:space="preserve"> если требуется местным законодательством (пров</w:t>
      </w:r>
      <w:r>
        <w:rPr>
          <w:rFonts w:ascii="Arial Narrow" w:eastAsia="Arial" w:hAnsi="Arial Narrow"/>
        </w:rPr>
        <w:t>ерка температуры, общий осмотр).</w:t>
      </w:r>
    </w:p>
    <w:p w:rsidR="00A43AD0" w:rsidRPr="00A6767B" w:rsidRDefault="00A43AD0" w:rsidP="009C1517">
      <w:pPr>
        <w:pStyle w:val="a3"/>
        <w:numPr>
          <w:ilvl w:val="0"/>
          <w:numId w:val="11"/>
        </w:numPr>
        <w:spacing w:line="276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Ограничить физические контакты и очереди где возможно</w:t>
      </w:r>
      <w:r w:rsidR="00A27A97">
        <w:rPr>
          <w:rFonts w:ascii="Arial Narrow" w:eastAsia="Arial" w:hAnsi="Arial Narrow"/>
        </w:rPr>
        <w:t>.</w:t>
      </w:r>
      <w:r w:rsidRPr="00A6767B">
        <w:rPr>
          <w:rFonts w:ascii="Arial Narrow" w:eastAsia="Arial" w:hAnsi="Arial Narrow"/>
        </w:rPr>
        <w:t xml:space="preserve"> </w:t>
      </w:r>
    </w:p>
    <w:p w:rsidR="00A43AD0" w:rsidRPr="00A6767B" w:rsidRDefault="00A27A97" w:rsidP="00DA1D60">
      <w:pPr>
        <w:pStyle w:val="a3"/>
        <w:numPr>
          <w:ilvl w:val="0"/>
          <w:numId w:val="11"/>
        </w:numPr>
        <w:spacing w:line="276" w:lineRule="auto"/>
        <w:ind w:left="709" w:right="-1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Предоставить</w:t>
      </w:r>
      <w:r w:rsidRPr="00A6767B">
        <w:rPr>
          <w:rFonts w:ascii="Arial Narrow" w:eastAsia="Arial" w:hAnsi="Arial Narrow"/>
        </w:rPr>
        <w:t xml:space="preserve"> бесплатно или за оплату</w:t>
      </w:r>
      <w:r w:rsidR="00A43AD0" w:rsidRPr="00A6767B">
        <w:rPr>
          <w:rFonts w:ascii="Arial Narrow" w:eastAsia="Arial" w:hAnsi="Arial Narrow"/>
        </w:rPr>
        <w:t xml:space="preserve"> </w:t>
      </w:r>
      <w:r>
        <w:rPr>
          <w:rFonts w:ascii="Arial Narrow" w:eastAsia="Arial" w:hAnsi="Arial Narrow"/>
        </w:rPr>
        <w:t xml:space="preserve">защитные </w:t>
      </w:r>
      <w:r w:rsidR="00A43AD0" w:rsidRPr="00A6767B">
        <w:rPr>
          <w:rFonts w:ascii="Arial Narrow" w:eastAsia="Arial" w:hAnsi="Arial Narrow"/>
        </w:rPr>
        <w:t>маски гост</w:t>
      </w:r>
      <w:r>
        <w:rPr>
          <w:rFonts w:ascii="Arial Narrow" w:eastAsia="Arial" w:hAnsi="Arial Narrow"/>
        </w:rPr>
        <w:t xml:space="preserve">ям, </w:t>
      </w:r>
      <w:r w:rsidR="00A43AD0" w:rsidRPr="00A6767B">
        <w:rPr>
          <w:rFonts w:ascii="Arial Narrow" w:eastAsia="Arial" w:hAnsi="Arial Narrow"/>
        </w:rPr>
        <w:t>если это требу</w:t>
      </w:r>
      <w:r>
        <w:rPr>
          <w:rFonts w:ascii="Arial Narrow" w:eastAsia="Arial" w:hAnsi="Arial Narrow"/>
        </w:rPr>
        <w:t>ется местным законодательством.</w:t>
      </w:r>
    </w:p>
    <w:p w:rsidR="00A43AD0" w:rsidRPr="00A6767B" w:rsidRDefault="00A43AD0" w:rsidP="00DA1D60">
      <w:pPr>
        <w:pStyle w:val="a3"/>
        <w:numPr>
          <w:ilvl w:val="0"/>
          <w:numId w:val="11"/>
        </w:numPr>
        <w:spacing w:line="292" w:lineRule="auto"/>
        <w:ind w:left="709" w:right="-1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Разработать инструменты и процедуры онлайн-регистрации и бесконтактного выезда, где это уместно и возможно.</w:t>
      </w:r>
    </w:p>
    <w:p w:rsidR="00A43AD0" w:rsidRPr="00A6767B" w:rsidRDefault="00DA1D60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 xml:space="preserve">Внедрить </w:t>
      </w:r>
      <w:r w:rsidR="00A43AD0" w:rsidRPr="00A6767B">
        <w:rPr>
          <w:rFonts w:ascii="Arial Narrow" w:eastAsia="Arial" w:hAnsi="Arial Narrow"/>
        </w:rPr>
        <w:t>поэтапное по времени посещение мероприяти</w:t>
      </w:r>
      <w:r>
        <w:rPr>
          <w:rFonts w:ascii="Arial Narrow" w:eastAsia="Arial" w:hAnsi="Arial Narrow"/>
        </w:rPr>
        <w:t>й</w:t>
      </w:r>
      <w:r w:rsidR="00A43AD0" w:rsidRPr="00A6767B">
        <w:rPr>
          <w:rFonts w:ascii="Arial Narrow" w:eastAsia="Arial" w:hAnsi="Arial Narrow"/>
        </w:rPr>
        <w:t>,</w:t>
      </w:r>
      <w:r>
        <w:rPr>
          <w:rFonts w:ascii="Arial Narrow" w:eastAsia="Arial" w:hAnsi="Arial Narrow"/>
        </w:rPr>
        <w:t xml:space="preserve"> ресторанов, а также засел</w:t>
      </w:r>
      <w:r w:rsidR="00F329AF">
        <w:rPr>
          <w:rFonts w:ascii="Arial Narrow" w:eastAsia="Arial" w:hAnsi="Arial Narrow"/>
        </w:rPr>
        <w:t>ения гостиниц с целью поддержания</w:t>
      </w:r>
      <w:r>
        <w:rPr>
          <w:rFonts w:ascii="Arial Narrow" w:eastAsia="Arial" w:hAnsi="Arial Narrow"/>
        </w:rPr>
        <w:t xml:space="preserve"> физического </w:t>
      </w:r>
      <w:proofErr w:type="spellStart"/>
      <w:r>
        <w:rPr>
          <w:rFonts w:ascii="Arial Narrow" w:eastAsia="Arial" w:hAnsi="Arial Narrow"/>
        </w:rPr>
        <w:t>дистанцирования</w:t>
      </w:r>
      <w:proofErr w:type="spellEnd"/>
      <w:r>
        <w:rPr>
          <w:rFonts w:ascii="Arial Narrow" w:eastAsia="Arial" w:hAnsi="Arial Narrow"/>
        </w:rPr>
        <w:t>.</w:t>
      </w:r>
      <w:r w:rsidR="00A43AD0" w:rsidRPr="00A6767B">
        <w:rPr>
          <w:rFonts w:ascii="Arial Narrow" w:eastAsia="Arial" w:hAnsi="Arial Narrow"/>
        </w:rPr>
        <w:t xml:space="preserve"> </w:t>
      </w:r>
    </w:p>
    <w:p w:rsidR="00A43AD0" w:rsidRPr="00A6767B" w:rsidRDefault="00A43AD0" w:rsidP="00DA1D60">
      <w:pPr>
        <w:pStyle w:val="a3"/>
        <w:numPr>
          <w:ilvl w:val="0"/>
          <w:numId w:val="7"/>
        </w:numPr>
        <w:tabs>
          <w:tab w:val="left" w:pos="426"/>
        </w:tabs>
        <w:spacing w:line="276" w:lineRule="auto"/>
        <w:ind w:left="284" w:right="-1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 xml:space="preserve">Обговорить и утвердить с партнерами и поставщиками, включая магазины, выставочные залы, дегустационные центры, музеи, шоу, театры, концертные залы, фабрики и фермы единые протоколы по </w:t>
      </w:r>
      <w:r w:rsidR="00DA1D60">
        <w:rPr>
          <w:rFonts w:ascii="Arial Narrow" w:eastAsia="Arial" w:hAnsi="Arial Narrow"/>
        </w:rPr>
        <w:t>охране здоровья, санитарным</w:t>
      </w:r>
      <w:r w:rsidRPr="00A6767B">
        <w:rPr>
          <w:rFonts w:ascii="Arial Narrow" w:eastAsia="Arial" w:hAnsi="Arial Narrow"/>
        </w:rPr>
        <w:t xml:space="preserve"> норм</w:t>
      </w:r>
      <w:r w:rsidR="00DA1D60">
        <w:rPr>
          <w:rFonts w:ascii="Arial Narrow" w:eastAsia="Arial" w:hAnsi="Arial Narrow"/>
        </w:rPr>
        <w:t>ам</w:t>
      </w:r>
      <w:r w:rsidRPr="00A6767B">
        <w:rPr>
          <w:rFonts w:ascii="Arial Narrow" w:eastAsia="Arial" w:hAnsi="Arial Narrow"/>
        </w:rPr>
        <w:t>, дезинфекции и гигиены в соответствии с местным законодательством.</w:t>
      </w:r>
    </w:p>
    <w:p w:rsidR="00A43AD0" w:rsidRPr="00A6767B" w:rsidRDefault="00DA1D60" w:rsidP="00DA1D60">
      <w:pPr>
        <w:pStyle w:val="a3"/>
        <w:numPr>
          <w:ilvl w:val="0"/>
          <w:numId w:val="7"/>
        </w:numPr>
        <w:tabs>
          <w:tab w:val="left" w:pos="426"/>
        </w:tabs>
        <w:spacing w:line="276" w:lineRule="auto"/>
        <w:ind w:left="284" w:right="-1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Убедиться</w:t>
      </w:r>
      <w:r w:rsidR="00A43AD0" w:rsidRPr="00A6767B">
        <w:rPr>
          <w:rFonts w:ascii="Arial Narrow" w:eastAsia="Arial" w:hAnsi="Arial Narrow"/>
        </w:rPr>
        <w:t>, что партнеры в сфере питания соблюда</w:t>
      </w:r>
      <w:r>
        <w:rPr>
          <w:rFonts w:ascii="Arial Narrow" w:eastAsia="Arial" w:hAnsi="Arial Narrow"/>
        </w:rPr>
        <w:t>ют</w:t>
      </w:r>
      <w:r w:rsidR="00A43AD0" w:rsidRPr="00A6767B">
        <w:rPr>
          <w:rFonts w:ascii="Arial Narrow" w:eastAsia="Arial" w:hAnsi="Arial Narrow"/>
        </w:rPr>
        <w:t xml:space="preserve"> протоколы по </w:t>
      </w:r>
      <w:r>
        <w:rPr>
          <w:rFonts w:ascii="Arial Narrow" w:eastAsia="Arial" w:hAnsi="Arial Narrow"/>
        </w:rPr>
        <w:t>пищевой безопасности, санитарным нормам, нормам</w:t>
      </w:r>
      <w:r w:rsidR="00A43AD0" w:rsidRPr="00A6767B">
        <w:rPr>
          <w:rFonts w:ascii="Arial Narrow" w:eastAsia="Arial" w:hAnsi="Arial Narrow"/>
        </w:rPr>
        <w:t xml:space="preserve"> дезинфекции, а именно: </w:t>
      </w:r>
    </w:p>
    <w:p w:rsidR="00A43AD0" w:rsidRPr="00A6767B" w:rsidRDefault="00DA1D60" w:rsidP="00DA1D60">
      <w:pPr>
        <w:pStyle w:val="a3"/>
        <w:numPr>
          <w:ilvl w:val="0"/>
          <w:numId w:val="11"/>
        </w:numPr>
        <w:spacing w:line="292" w:lineRule="auto"/>
        <w:ind w:left="709" w:right="-1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Утвержденные средства</w:t>
      </w:r>
      <w:r w:rsidR="00A43AD0" w:rsidRPr="00A6767B">
        <w:rPr>
          <w:rFonts w:ascii="Arial Narrow" w:eastAsia="Arial" w:hAnsi="Arial Narrow"/>
        </w:rPr>
        <w:t xml:space="preserve"> дезинфекции должны быть размещены у входа и быть доступными для гостей, </w:t>
      </w:r>
      <w:r w:rsidRPr="00A6767B">
        <w:rPr>
          <w:rFonts w:ascii="Arial Narrow" w:eastAsia="Arial" w:hAnsi="Arial Narrow"/>
        </w:rPr>
        <w:t>например,</w:t>
      </w:r>
      <w:r w:rsidR="00A43AD0" w:rsidRPr="00A6767B">
        <w:rPr>
          <w:rFonts w:ascii="Arial Narrow" w:eastAsia="Arial" w:hAnsi="Arial Narrow"/>
        </w:rPr>
        <w:t xml:space="preserve"> дозаторы </w:t>
      </w:r>
      <w:r>
        <w:rPr>
          <w:rFonts w:ascii="Arial Narrow" w:eastAsia="Arial" w:hAnsi="Arial Narrow"/>
        </w:rPr>
        <w:t xml:space="preserve">с антисептиками </w:t>
      </w:r>
      <w:r w:rsidR="00A43AD0" w:rsidRPr="00A6767B">
        <w:rPr>
          <w:rFonts w:ascii="Arial Narrow" w:eastAsia="Arial" w:hAnsi="Arial Narrow"/>
        </w:rPr>
        <w:t xml:space="preserve">для рук. </w:t>
      </w:r>
    </w:p>
    <w:p w:rsidR="00A43AD0" w:rsidRPr="00A6767B" w:rsidRDefault="00DA1D60" w:rsidP="00DA1D60">
      <w:pPr>
        <w:pStyle w:val="a3"/>
        <w:numPr>
          <w:ilvl w:val="0"/>
          <w:numId w:val="11"/>
        </w:numPr>
        <w:spacing w:line="292" w:lineRule="auto"/>
        <w:ind w:left="709" w:right="-1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П</w:t>
      </w:r>
      <w:r w:rsidR="00A43AD0" w:rsidRPr="00A6767B">
        <w:rPr>
          <w:rFonts w:ascii="Arial Narrow" w:eastAsia="Arial" w:hAnsi="Arial Narrow"/>
        </w:rPr>
        <w:t xml:space="preserve">ерсонал </w:t>
      </w:r>
      <w:r>
        <w:rPr>
          <w:rFonts w:ascii="Arial Narrow" w:eastAsia="Arial" w:hAnsi="Arial Narrow"/>
        </w:rPr>
        <w:t xml:space="preserve">ресторанов и кафе </w:t>
      </w:r>
      <w:r w:rsidR="00A43AD0" w:rsidRPr="00A6767B">
        <w:rPr>
          <w:rFonts w:ascii="Arial Narrow" w:eastAsia="Arial" w:hAnsi="Arial Narrow"/>
        </w:rPr>
        <w:t xml:space="preserve">придерживается вышеуказанных норм в отношении здоровья, гигиены и физического </w:t>
      </w:r>
      <w:proofErr w:type="spellStart"/>
      <w:r>
        <w:rPr>
          <w:rFonts w:ascii="Arial Narrow" w:eastAsia="Arial" w:hAnsi="Arial Narrow"/>
        </w:rPr>
        <w:t>дистанцирования</w:t>
      </w:r>
      <w:proofErr w:type="spellEnd"/>
      <w:r w:rsidR="00A43AD0" w:rsidRPr="00A6767B">
        <w:rPr>
          <w:rFonts w:ascii="Arial Narrow" w:eastAsia="Arial" w:hAnsi="Arial Narrow"/>
        </w:rPr>
        <w:t>.</w:t>
      </w:r>
    </w:p>
    <w:p w:rsidR="00A43AD0" w:rsidRPr="00A6767B" w:rsidRDefault="00A43AD0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Подача завтрака в форме шведского стола</w:t>
      </w:r>
      <w:r w:rsidR="00DA1D60">
        <w:rPr>
          <w:rFonts w:ascii="Arial Narrow" w:eastAsia="Arial" w:hAnsi="Arial Narrow"/>
        </w:rPr>
        <w:t xml:space="preserve"> по запросу может быть заменена на порционную подачу или обслуживание в номерах. </w:t>
      </w:r>
      <w:r w:rsidRPr="00A6767B">
        <w:rPr>
          <w:rFonts w:ascii="Arial Narrow" w:eastAsia="Arial" w:hAnsi="Arial Narrow"/>
        </w:rPr>
        <w:t xml:space="preserve"> </w:t>
      </w:r>
    </w:p>
    <w:p w:rsidR="00A43AD0" w:rsidRPr="00A6767B" w:rsidRDefault="00DA1D60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Персонал р</w:t>
      </w:r>
      <w:r w:rsidR="00A43AD0" w:rsidRPr="00A6767B">
        <w:rPr>
          <w:rFonts w:ascii="Arial Narrow" w:eastAsia="Arial" w:hAnsi="Arial Narrow"/>
        </w:rPr>
        <w:t>егулярн</w:t>
      </w:r>
      <w:r>
        <w:rPr>
          <w:rFonts w:ascii="Arial Narrow" w:eastAsia="Arial" w:hAnsi="Arial Narrow"/>
        </w:rPr>
        <w:t xml:space="preserve">о </w:t>
      </w:r>
      <w:r w:rsidR="00A43AD0" w:rsidRPr="00A6767B">
        <w:rPr>
          <w:rFonts w:ascii="Arial Narrow" w:eastAsia="Arial" w:hAnsi="Arial Narrow"/>
        </w:rPr>
        <w:t>чист</w:t>
      </w:r>
      <w:r>
        <w:rPr>
          <w:rFonts w:ascii="Arial Narrow" w:eastAsia="Arial" w:hAnsi="Arial Narrow"/>
        </w:rPr>
        <w:t xml:space="preserve">ит и обслуживает </w:t>
      </w:r>
      <w:r w:rsidR="00A43AD0" w:rsidRPr="00A6767B">
        <w:rPr>
          <w:rFonts w:ascii="Arial Narrow" w:eastAsia="Arial" w:hAnsi="Arial Narrow"/>
        </w:rPr>
        <w:t>кофе машин</w:t>
      </w:r>
      <w:r>
        <w:rPr>
          <w:rFonts w:ascii="Arial Narrow" w:eastAsia="Arial" w:hAnsi="Arial Narrow"/>
        </w:rPr>
        <w:t xml:space="preserve">ы. </w:t>
      </w:r>
      <w:r w:rsidR="00A43AD0" w:rsidRPr="00A6767B">
        <w:rPr>
          <w:rFonts w:ascii="Arial Narrow" w:eastAsia="Arial" w:hAnsi="Arial Narrow"/>
        </w:rPr>
        <w:t xml:space="preserve"> </w:t>
      </w:r>
    </w:p>
    <w:p w:rsidR="00A43AD0" w:rsidRPr="00A6767B" w:rsidRDefault="00DA1D60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Производится г</w:t>
      </w:r>
      <w:r w:rsidR="00A43AD0" w:rsidRPr="00A6767B">
        <w:rPr>
          <w:rFonts w:ascii="Arial Narrow" w:eastAsia="Arial" w:hAnsi="Arial Narrow"/>
        </w:rPr>
        <w:t>енеральная уборка, включающая в себя дезинфекцию столов и стульев после выезда гостей</w:t>
      </w:r>
      <w:r>
        <w:rPr>
          <w:rFonts w:ascii="Arial Narrow" w:eastAsia="Arial" w:hAnsi="Arial Narrow"/>
        </w:rPr>
        <w:t>. Для мойки посуды используется посудомоечная машина</w:t>
      </w:r>
      <w:r w:rsidR="00A43AD0" w:rsidRPr="00A6767B">
        <w:rPr>
          <w:rFonts w:ascii="Arial Narrow" w:eastAsia="Arial" w:hAnsi="Arial Narrow"/>
        </w:rPr>
        <w:t xml:space="preserve">.  </w:t>
      </w:r>
    </w:p>
    <w:p w:rsidR="00A43AD0" w:rsidRPr="00A6767B" w:rsidRDefault="00015507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 xml:space="preserve">Соблюдается физическое </w:t>
      </w:r>
      <w:proofErr w:type="spellStart"/>
      <w:r>
        <w:rPr>
          <w:rFonts w:ascii="Arial Narrow" w:eastAsia="Arial" w:hAnsi="Arial Narrow"/>
        </w:rPr>
        <w:t>дистанцирование</w:t>
      </w:r>
      <w:proofErr w:type="spellEnd"/>
      <w:r>
        <w:rPr>
          <w:rFonts w:ascii="Arial Narrow" w:eastAsia="Arial" w:hAnsi="Arial Narrow"/>
        </w:rPr>
        <w:t xml:space="preserve"> </w:t>
      </w:r>
      <w:r w:rsidR="00A43AD0" w:rsidRPr="00A6767B">
        <w:rPr>
          <w:rFonts w:ascii="Arial Narrow" w:eastAsia="Arial" w:hAnsi="Arial Narrow"/>
        </w:rPr>
        <w:t>за счет расстояния между столами и стульями</w:t>
      </w:r>
      <w:r>
        <w:rPr>
          <w:rFonts w:ascii="Arial Narrow" w:eastAsia="Arial" w:hAnsi="Arial Narrow"/>
        </w:rPr>
        <w:t>,</w:t>
      </w:r>
      <w:r w:rsidR="00A43AD0" w:rsidRPr="00A6767B">
        <w:rPr>
          <w:rFonts w:ascii="Arial Narrow" w:eastAsia="Arial" w:hAnsi="Arial Narrow"/>
        </w:rPr>
        <w:t xml:space="preserve"> если этого требует законодательство</w:t>
      </w:r>
      <w:r>
        <w:rPr>
          <w:rFonts w:ascii="Arial Narrow" w:eastAsia="Arial" w:hAnsi="Arial Narrow"/>
        </w:rPr>
        <w:t>.</w:t>
      </w:r>
    </w:p>
    <w:p w:rsidR="00A43AD0" w:rsidRPr="00A6767B" w:rsidRDefault="00A43AD0" w:rsidP="001B269F">
      <w:pPr>
        <w:pStyle w:val="a3"/>
        <w:numPr>
          <w:ilvl w:val="0"/>
          <w:numId w:val="11"/>
        </w:numPr>
        <w:spacing w:line="292" w:lineRule="auto"/>
        <w:ind w:left="709" w:right="520" w:hanging="284"/>
        <w:jc w:val="both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Пересмотре</w:t>
      </w:r>
      <w:r w:rsidR="00015507">
        <w:rPr>
          <w:rFonts w:ascii="Arial Narrow" w:eastAsia="Arial" w:hAnsi="Arial Narrow"/>
        </w:rPr>
        <w:t xml:space="preserve">но </w:t>
      </w:r>
      <w:r w:rsidRPr="00A6767B">
        <w:rPr>
          <w:rFonts w:ascii="Arial Narrow" w:eastAsia="Arial" w:hAnsi="Arial Narrow"/>
        </w:rPr>
        <w:t>количество предметов на столах</w:t>
      </w:r>
      <w:r w:rsidR="00015507">
        <w:rPr>
          <w:rFonts w:ascii="Arial Narrow" w:eastAsia="Arial" w:hAnsi="Arial Narrow"/>
        </w:rPr>
        <w:t>,</w:t>
      </w:r>
      <w:r w:rsidRPr="00A6767B">
        <w:rPr>
          <w:rFonts w:ascii="Arial Narrow" w:eastAsia="Arial" w:hAnsi="Arial Narrow"/>
        </w:rPr>
        <w:t xml:space="preserve"> и по возможности</w:t>
      </w:r>
      <w:r w:rsidR="00015507">
        <w:rPr>
          <w:rFonts w:ascii="Arial Narrow" w:eastAsia="Arial" w:hAnsi="Arial Narrow"/>
        </w:rPr>
        <w:t>,</w:t>
      </w:r>
      <w:r w:rsidRPr="00A6767B">
        <w:rPr>
          <w:rFonts w:ascii="Arial Narrow" w:eastAsia="Arial" w:hAnsi="Arial Narrow"/>
        </w:rPr>
        <w:t xml:space="preserve"> пред</w:t>
      </w:r>
      <w:r w:rsidR="00015507">
        <w:rPr>
          <w:rFonts w:ascii="Arial Narrow" w:eastAsia="Arial" w:hAnsi="Arial Narrow"/>
        </w:rPr>
        <w:t xml:space="preserve">ложены </w:t>
      </w:r>
      <w:r w:rsidRPr="00A6767B">
        <w:rPr>
          <w:rFonts w:ascii="Arial Narrow" w:eastAsia="Arial" w:hAnsi="Arial Narrow"/>
        </w:rPr>
        <w:t>одноразовые аналоги</w:t>
      </w:r>
    </w:p>
    <w:p w:rsidR="00F81CEE" w:rsidRPr="00A6767B" w:rsidRDefault="00F81CEE" w:rsidP="00F81CEE">
      <w:pPr>
        <w:spacing w:line="0" w:lineRule="atLeast"/>
        <w:rPr>
          <w:rFonts w:ascii="Arial Narrow" w:eastAsia="Arial" w:hAnsi="Arial Narrow"/>
          <w:b/>
          <w:sz w:val="48"/>
        </w:rPr>
      </w:pPr>
      <w:r w:rsidRPr="00A6767B">
        <w:rPr>
          <w:rFonts w:ascii="Arial Narrow" w:eastAsia="Arial" w:hAnsi="Arial Narrow"/>
          <w:b/>
          <w:sz w:val="48"/>
        </w:rPr>
        <w:t>3. ВОССТАНОВЛЕНИЕ ДОВЕРИЯ И УВЕРЕННОСТИ</w:t>
      </w:r>
    </w:p>
    <w:p w:rsidR="00F81CEE" w:rsidRPr="00A6767B" w:rsidRDefault="00F81CEE" w:rsidP="0051366B">
      <w:pPr>
        <w:spacing w:line="302" w:lineRule="auto"/>
        <w:ind w:right="-1"/>
        <w:rPr>
          <w:rFonts w:ascii="Arial Narrow" w:eastAsia="Arial" w:hAnsi="Arial Narrow"/>
          <w:b/>
        </w:rPr>
      </w:pPr>
      <w:r w:rsidRPr="00A6767B">
        <w:rPr>
          <w:rFonts w:ascii="Arial Narrow" w:eastAsia="Arial" w:hAnsi="Arial Narrow"/>
          <w:b/>
        </w:rPr>
        <w:t>Поскольку туроператоры работают над повышением доверия и уверенности за счет прозрачности и общения со своими гостями, они должны:</w:t>
      </w:r>
    </w:p>
    <w:p w:rsidR="00F81CEE" w:rsidRPr="00A6767B" w:rsidRDefault="00F81CEE" w:rsidP="001B269F">
      <w:pPr>
        <w:spacing w:line="261" w:lineRule="exact"/>
        <w:rPr>
          <w:rFonts w:ascii="Arial Narrow" w:eastAsia="Times New Roman" w:hAnsi="Arial Narrow"/>
        </w:rPr>
      </w:pPr>
    </w:p>
    <w:p w:rsidR="0051366B" w:rsidRDefault="00F81CEE" w:rsidP="0051366B">
      <w:pPr>
        <w:numPr>
          <w:ilvl w:val="0"/>
          <w:numId w:val="13"/>
        </w:numPr>
        <w:tabs>
          <w:tab w:val="left" w:pos="426"/>
        </w:tabs>
        <w:spacing w:line="319" w:lineRule="auto"/>
        <w:ind w:left="426" w:right="-1" w:hanging="426"/>
        <w:jc w:val="both"/>
        <w:rPr>
          <w:rFonts w:ascii="Arial Narrow" w:eastAsia="Arial" w:hAnsi="Arial Narrow"/>
          <w:sz w:val="19"/>
        </w:rPr>
      </w:pPr>
      <w:proofErr w:type="spellStart"/>
      <w:r w:rsidRPr="00A6767B">
        <w:rPr>
          <w:rFonts w:ascii="Arial Narrow" w:eastAsia="Arial" w:hAnsi="Arial Narrow"/>
          <w:sz w:val="19"/>
          <w:lang w:val="ky-KG"/>
        </w:rPr>
        <w:t>Предоставлять</w:t>
      </w:r>
      <w:proofErr w:type="spellEnd"/>
      <w:r w:rsidRPr="00A6767B">
        <w:rPr>
          <w:rFonts w:ascii="Arial Narrow" w:eastAsia="Arial" w:hAnsi="Arial Narrow"/>
          <w:sz w:val="19"/>
        </w:rPr>
        <w:t xml:space="preserve"> четкую, последовательную и актуальную информацию для клиентов о новых протоколах здравоохранения и гигиены через организационные каналы, как в цифровом формате, так и в </w:t>
      </w:r>
      <w:proofErr w:type="spellStart"/>
      <w:r w:rsidRPr="00A6767B">
        <w:rPr>
          <w:rFonts w:ascii="Arial Narrow" w:eastAsia="Arial" w:hAnsi="Arial Narrow"/>
          <w:sz w:val="19"/>
        </w:rPr>
        <w:t>оффлайн</w:t>
      </w:r>
      <w:proofErr w:type="spellEnd"/>
      <w:r w:rsidRPr="00A6767B">
        <w:rPr>
          <w:rFonts w:ascii="Arial Narrow" w:eastAsia="Arial" w:hAnsi="Arial Narrow"/>
          <w:sz w:val="19"/>
        </w:rPr>
        <w:t xml:space="preserve"> формате. Работать с поставщиками над внедрением четких указателей (постеров), в которых говорится об улучшенных протоколах и рекомендациях гигиены и уборки без физического контакта.</w:t>
      </w:r>
    </w:p>
    <w:p w:rsidR="0051366B" w:rsidRDefault="00F81CEE" w:rsidP="0051366B">
      <w:pPr>
        <w:numPr>
          <w:ilvl w:val="0"/>
          <w:numId w:val="13"/>
        </w:numPr>
        <w:tabs>
          <w:tab w:val="left" w:pos="426"/>
        </w:tabs>
        <w:spacing w:line="319" w:lineRule="auto"/>
        <w:ind w:left="426" w:right="-1" w:hanging="426"/>
        <w:jc w:val="both"/>
        <w:rPr>
          <w:rFonts w:ascii="Arial Narrow" w:eastAsia="Arial" w:hAnsi="Arial Narrow"/>
          <w:sz w:val="19"/>
        </w:rPr>
      </w:pPr>
      <w:r w:rsidRPr="0051366B">
        <w:rPr>
          <w:rFonts w:ascii="Arial Narrow" w:eastAsia="Arial" w:hAnsi="Arial Narrow"/>
          <w:sz w:val="19"/>
        </w:rPr>
        <w:t>Ознакомить гостей пе</w:t>
      </w:r>
      <w:r w:rsidR="0051366B">
        <w:rPr>
          <w:rFonts w:ascii="Arial Narrow" w:eastAsia="Arial" w:hAnsi="Arial Narrow"/>
          <w:sz w:val="19"/>
        </w:rPr>
        <w:t xml:space="preserve">ред поездкой, по возможности </w:t>
      </w:r>
      <w:r w:rsidRPr="0051366B">
        <w:rPr>
          <w:rFonts w:ascii="Arial Narrow" w:eastAsia="Arial" w:hAnsi="Arial Narrow"/>
          <w:sz w:val="19"/>
        </w:rPr>
        <w:t>лично</w:t>
      </w:r>
      <w:r w:rsidR="0051366B">
        <w:rPr>
          <w:rFonts w:ascii="Arial Narrow" w:eastAsia="Arial" w:hAnsi="Arial Narrow"/>
          <w:sz w:val="19"/>
        </w:rPr>
        <w:t>,</w:t>
      </w:r>
      <w:r w:rsidRPr="0051366B">
        <w:rPr>
          <w:rFonts w:ascii="Arial Narrow" w:eastAsia="Arial" w:hAnsi="Arial Narrow"/>
          <w:sz w:val="19"/>
        </w:rPr>
        <w:t xml:space="preserve"> с инструкциями на основе рекомендаций органов здравоохранения, которые включают в себя правила ношение масок, рекомендации по гигиене рук и недопущение физического контакта. Убедиться, что гости ознакомились с рекомендациями. </w:t>
      </w:r>
    </w:p>
    <w:p w:rsidR="0051366B" w:rsidRDefault="00F81CEE" w:rsidP="0051366B">
      <w:pPr>
        <w:numPr>
          <w:ilvl w:val="0"/>
          <w:numId w:val="13"/>
        </w:numPr>
        <w:tabs>
          <w:tab w:val="left" w:pos="426"/>
        </w:tabs>
        <w:spacing w:line="319" w:lineRule="auto"/>
        <w:ind w:left="426" w:right="-1" w:hanging="426"/>
        <w:jc w:val="both"/>
        <w:rPr>
          <w:rFonts w:ascii="Arial Narrow" w:eastAsia="Arial" w:hAnsi="Arial Narrow"/>
          <w:sz w:val="19"/>
        </w:rPr>
      </w:pPr>
      <w:r w:rsidRPr="0051366B">
        <w:rPr>
          <w:rFonts w:ascii="Arial Narrow" w:eastAsia="Arial" w:hAnsi="Arial Narrow"/>
          <w:sz w:val="19"/>
        </w:rPr>
        <w:t>Сообщить гостям, что они могут в любое время обращаться к вам за поддержкой. Персонал, обслуживающий гостей, должен быть обучен и подготовлен к тому, чтобы отвечать на вопросы, уметь решать различные проблемы и находить выход из форс-мажор</w:t>
      </w:r>
      <w:r w:rsidR="0051366B">
        <w:rPr>
          <w:rFonts w:ascii="Arial Narrow" w:eastAsia="Arial" w:hAnsi="Arial Narrow"/>
          <w:sz w:val="19"/>
        </w:rPr>
        <w:t>ных ситуаций</w:t>
      </w:r>
      <w:r w:rsidRPr="0051366B">
        <w:rPr>
          <w:rFonts w:ascii="Arial Narrow" w:eastAsia="Arial" w:hAnsi="Arial Narrow"/>
          <w:sz w:val="19"/>
        </w:rPr>
        <w:t>, когда гости не с</w:t>
      </w:r>
      <w:r w:rsidR="0051366B">
        <w:rPr>
          <w:rFonts w:ascii="Arial Narrow" w:eastAsia="Arial" w:hAnsi="Arial Narrow"/>
          <w:sz w:val="19"/>
        </w:rPr>
        <w:t>облюдают правила гигиены.</w:t>
      </w:r>
    </w:p>
    <w:p w:rsidR="0051366B" w:rsidRDefault="00F81CEE" w:rsidP="0051366B">
      <w:pPr>
        <w:numPr>
          <w:ilvl w:val="0"/>
          <w:numId w:val="13"/>
        </w:numPr>
        <w:tabs>
          <w:tab w:val="left" w:pos="426"/>
        </w:tabs>
        <w:spacing w:line="319" w:lineRule="auto"/>
        <w:ind w:left="426" w:right="-1" w:hanging="426"/>
        <w:jc w:val="both"/>
        <w:rPr>
          <w:rFonts w:ascii="Arial Narrow" w:eastAsia="Arial" w:hAnsi="Arial Narrow"/>
          <w:sz w:val="19"/>
        </w:rPr>
      </w:pPr>
      <w:r w:rsidRPr="0051366B">
        <w:rPr>
          <w:rFonts w:ascii="Arial Narrow" w:eastAsia="Arial" w:hAnsi="Arial Narrow"/>
          <w:sz w:val="19"/>
        </w:rPr>
        <w:t>Изучит</w:t>
      </w:r>
      <w:r w:rsidR="0051366B">
        <w:rPr>
          <w:rFonts w:ascii="Arial Narrow" w:eastAsia="Arial" w:hAnsi="Arial Narrow"/>
          <w:sz w:val="19"/>
        </w:rPr>
        <w:t>ь</w:t>
      </w:r>
      <w:r w:rsidRPr="0051366B">
        <w:rPr>
          <w:rFonts w:ascii="Arial Narrow" w:eastAsia="Arial" w:hAnsi="Arial Narrow"/>
          <w:sz w:val="19"/>
        </w:rPr>
        <w:t xml:space="preserve"> возможности сотрудничества с медицинскими / туристическими страховыми компаниями, чтобы предложить страхование путешествия, покрывающее COVID-19, которые могут помочь с организ</w:t>
      </w:r>
      <w:r w:rsidR="0051366B">
        <w:rPr>
          <w:rFonts w:ascii="Arial Narrow" w:eastAsia="Arial" w:hAnsi="Arial Narrow"/>
          <w:sz w:val="19"/>
        </w:rPr>
        <w:t>ацией, если она будут необходима</w:t>
      </w:r>
      <w:r w:rsidRPr="0051366B">
        <w:rPr>
          <w:rFonts w:ascii="Arial Narrow" w:eastAsia="Arial" w:hAnsi="Arial Narrow"/>
          <w:sz w:val="19"/>
        </w:rPr>
        <w:t>, например, с экстренной репатриацией и медицинской помощью.</w:t>
      </w:r>
    </w:p>
    <w:p w:rsidR="001B269F" w:rsidRPr="0051366B" w:rsidRDefault="001025D4" w:rsidP="0051366B">
      <w:pPr>
        <w:numPr>
          <w:ilvl w:val="0"/>
          <w:numId w:val="13"/>
        </w:numPr>
        <w:tabs>
          <w:tab w:val="left" w:pos="426"/>
        </w:tabs>
        <w:spacing w:line="319" w:lineRule="auto"/>
        <w:ind w:left="426" w:right="-1" w:hanging="426"/>
        <w:jc w:val="both"/>
        <w:rPr>
          <w:rFonts w:ascii="Arial Narrow" w:eastAsia="Arial" w:hAnsi="Arial Narrow"/>
          <w:sz w:val="19"/>
        </w:rPr>
      </w:pPr>
      <w:r>
        <w:rPr>
          <w:rFonts w:ascii="Arial Narrow" w:eastAsia="Arial" w:hAnsi="Arial Narrow"/>
          <w:sz w:val="19"/>
        </w:rPr>
        <w:t>Продвигать</w:t>
      </w:r>
      <w:r w:rsidR="00F81CEE" w:rsidRPr="0051366B">
        <w:rPr>
          <w:rFonts w:ascii="Arial Narrow" w:eastAsia="Arial" w:hAnsi="Arial Narrow"/>
          <w:sz w:val="19"/>
        </w:rPr>
        <w:t xml:space="preserve"> мобильные приложения для отслеживания контактов, если этого требует местное законодательство.</w:t>
      </w:r>
    </w:p>
    <w:p w:rsidR="001B269F" w:rsidRPr="00A6767B" w:rsidRDefault="00AA6F49">
      <w:pPr>
        <w:spacing w:after="200" w:line="276" w:lineRule="auto"/>
        <w:rPr>
          <w:rFonts w:ascii="Arial Narrow" w:eastAsia="Arial" w:hAnsi="Arial Narrow"/>
          <w:sz w:val="19"/>
        </w:rPr>
      </w:pPr>
      <w:r w:rsidRPr="00A6767B">
        <w:rPr>
          <w:rFonts w:ascii="Arial Narrow" w:eastAsia="Arial" w:hAnsi="Arial Narrow"/>
          <w:noProof/>
          <w:sz w:val="19"/>
        </w:rPr>
        <w:drawing>
          <wp:anchor distT="0" distB="0" distL="114300" distR="114300" simplePos="0" relativeHeight="251657216" behindDoc="1" locked="0" layoutInCell="1" allowOverlap="1" wp14:anchorId="644115EF" wp14:editId="2FF36DAF">
            <wp:simplePos x="0" y="0"/>
            <wp:positionH relativeFrom="column">
              <wp:posOffset>-1884</wp:posOffset>
            </wp:positionH>
            <wp:positionV relativeFrom="paragraph">
              <wp:posOffset>96670</wp:posOffset>
            </wp:positionV>
            <wp:extent cx="5761249" cy="463791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77" cy="4643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69F" w:rsidRPr="00A6767B">
        <w:rPr>
          <w:rFonts w:ascii="Arial Narrow" w:eastAsia="Arial" w:hAnsi="Arial Narrow"/>
          <w:sz w:val="19"/>
        </w:rPr>
        <w:br w:type="page"/>
      </w:r>
    </w:p>
    <w:p w:rsidR="001B269F" w:rsidRPr="00A6767B" w:rsidRDefault="001B269F" w:rsidP="001B269F">
      <w:pPr>
        <w:spacing w:line="0" w:lineRule="atLeast"/>
        <w:rPr>
          <w:rFonts w:ascii="Arial Narrow" w:eastAsia="Arial" w:hAnsi="Arial Narrow"/>
          <w:b/>
          <w:sz w:val="48"/>
        </w:rPr>
      </w:pPr>
      <w:r w:rsidRPr="00A6767B">
        <w:rPr>
          <w:rFonts w:ascii="Arial Narrow" w:eastAsia="Arial" w:hAnsi="Arial Narrow"/>
          <w:b/>
          <w:sz w:val="48"/>
        </w:rPr>
        <w:t xml:space="preserve">4. </w:t>
      </w:r>
      <w:r w:rsidR="001025D4">
        <w:rPr>
          <w:rFonts w:ascii="Arial Narrow" w:eastAsia="Arial" w:hAnsi="Arial Narrow"/>
          <w:b/>
          <w:sz w:val="48"/>
        </w:rPr>
        <w:t>РЕАЛИЗАЦИЯ СТИМУЛИРУЮЩЕЙ</w:t>
      </w:r>
      <w:r w:rsidRPr="00A6767B">
        <w:rPr>
          <w:rFonts w:ascii="Arial Narrow" w:eastAsia="Arial" w:hAnsi="Arial Narrow"/>
          <w:b/>
          <w:sz w:val="48"/>
        </w:rPr>
        <w:t xml:space="preserve"> ПОЛИТИК</w:t>
      </w:r>
      <w:r w:rsidR="001025D4">
        <w:rPr>
          <w:rFonts w:ascii="Arial Narrow" w:eastAsia="Arial" w:hAnsi="Arial Narrow"/>
          <w:b/>
          <w:sz w:val="48"/>
        </w:rPr>
        <w:t>И</w:t>
      </w:r>
      <w:r w:rsidRPr="00A6767B">
        <w:rPr>
          <w:rFonts w:ascii="Arial Narrow" w:eastAsia="Arial" w:hAnsi="Arial Narrow"/>
          <w:b/>
          <w:sz w:val="48"/>
        </w:rPr>
        <w:t xml:space="preserve"> </w:t>
      </w:r>
    </w:p>
    <w:p w:rsidR="001B269F" w:rsidRPr="00A6767B" w:rsidRDefault="001B269F" w:rsidP="001B269F">
      <w:pPr>
        <w:spacing w:line="302" w:lineRule="auto"/>
        <w:ind w:right="560"/>
        <w:rPr>
          <w:rFonts w:ascii="Arial Narrow" w:eastAsia="Arial" w:hAnsi="Arial Narrow"/>
          <w:b/>
        </w:rPr>
      </w:pPr>
      <w:r w:rsidRPr="00A6767B">
        <w:rPr>
          <w:rFonts w:ascii="Arial Narrow" w:eastAsia="Arial" w:hAnsi="Arial Narrow"/>
          <w:b/>
        </w:rPr>
        <w:t>По мере того, как туроператоры работают над восстановлением, важно, чтобы стимулирующая политика проводилась на правительственном уровне. Туроператоры призывают правительства:</w:t>
      </w:r>
    </w:p>
    <w:p w:rsidR="001B269F" w:rsidRPr="00A6767B" w:rsidRDefault="001B269F" w:rsidP="001025D4">
      <w:pPr>
        <w:spacing w:line="276" w:lineRule="auto"/>
        <w:rPr>
          <w:rFonts w:ascii="Arial Narrow" w:eastAsia="Times New Roman" w:hAnsi="Arial Narrow"/>
        </w:rPr>
      </w:pPr>
    </w:p>
    <w:p w:rsidR="001025D4" w:rsidRDefault="001B269F" w:rsidP="001025D4">
      <w:pPr>
        <w:numPr>
          <w:ilvl w:val="0"/>
          <w:numId w:val="14"/>
        </w:numPr>
        <w:tabs>
          <w:tab w:val="left" w:pos="360"/>
        </w:tabs>
        <w:spacing w:line="360" w:lineRule="auto"/>
        <w:ind w:left="360" w:right="560" w:hanging="354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>Сотрудничать с представителями отрасли и другими правительствами по мере разработки новых правил для трансграничных поездок и заранее объявлять о них.</w:t>
      </w:r>
    </w:p>
    <w:p w:rsidR="001B269F" w:rsidRPr="001025D4" w:rsidRDefault="001025D4" w:rsidP="001025D4">
      <w:pPr>
        <w:numPr>
          <w:ilvl w:val="0"/>
          <w:numId w:val="14"/>
        </w:numPr>
        <w:tabs>
          <w:tab w:val="left" w:pos="360"/>
        </w:tabs>
        <w:spacing w:line="360" w:lineRule="auto"/>
        <w:ind w:left="360" w:right="560" w:hanging="354"/>
        <w:rPr>
          <w:rFonts w:ascii="Arial Narrow" w:eastAsia="Arial" w:hAnsi="Arial Narrow"/>
        </w:rPr>
      </w:pPr>
      <w:r w:rsidRPr="001025D4">
        <w:rPr>
          <w:rFonts w:ascii="Arial Narrow" w:eastAsia="Arial" w:hAnsi="Arial Narrow"/>
        </w:rPr>
        <w:t>Оказывать финансовую помощь сектору за счет снижения налогов и сборов</w:t>
      </w:r>
      <w:r>
        <w:rPr>
          <w:rFonts w:ascii="Arial Narrow" w:eastAsia="Arial" w:hAnsi="Arial Narrow"/>
        </w:rPr>
        <w:t>,</w:t>
      </w:r>
      <w:r w:rsidRPr="001025D4">
        <w:rPr>
          <w:rFonts w:ascii="Arial Narrow" w:eastAsia="Arial" w:hAnsi="Arial Narrow"/>
        </w:rPr>
        <w:t xml:space="preserve"> для стимулирования спроса</w:t>
      </w:r>
      <w:r>
        <w:rPr>
          <w:rFonts w:ascii="Arial Narrow" w:eastAsia="Arial" w:hAnsi="Arial Narrow"/>
        </w:rPr>
        <w:t>.</w:t>
      </w:r>
    </w:p>
    <w:p w:rsidR="001B269F" w:rsidRPr="001025D4" w:rsidRDefault="001B269F" w:rsidP="001025D4">
      <w:pPr>
        <w:numPr>
          <w:ilvl w:val="0"/>
          <w:numId w:val="14"/>
        </w:numPr>
        <w:tabs>
          <w:tab w:val="left" w:pos="360"/>
        </w:tabs>
        <w:spacing w:line="360" w:lineRule="auto"/>
        <w:rPr>
          <w:rFonts w:ascii="Arial Narrow" w:eastAsia="Arial" w:hAnsi="Arial Narrow"/>
        </w:rPr>
      </w:pPr>
      <w:r w:rsidRPr="001025D4">
        <w:rPr>
          <w:rFonts w:ascii="Arial Narrow" w:eastAsia="Arial" w:hAnsi="Arial Narrow"/>
        </w:rPr>
        <w:t xml:space="preserve">Стимулировать и </w:t>
      </w:r>
      <w:r w:rsidR="001025D4" w:rsidRPr="001025D4">
        <w:rPr>
          <w:rFonts w:ascii="Arial Narrow" w:eastAsia="Arial" w:hAnsi="Arial Narrow"/>
        </w:rPr>
        <w:t>оказывать</w:t>
      </w:r>
      <w:r w:rsidRPr="001025D4">
        <w:rPr>
          <w:rFonts w:ascii="Arial Narrow" w:eastAsia="Arial" w:hAnsi="Arial Narrow"/>
        </w:rPr>
        <w:t xml:space="preserve"> прямую поддержку развитию путешествий и туризма.</w:t>
      </w:r>
    </w:p>
    <w:p w:rsidR="001025D4" w:rsidRDefault="001B269F" w:rsidP="001025D4">
      <w:pPr>
        <w:numPr>
          <w:ilvl w:val="0"/>
          <w:numId w:val="14"/>
        </w:numPr>
        <w:tabs>
          <w:tab w:val="left" w:pos="360"/>
        </w:tabs>
        <w:spacing w:line="360" w:lineRule="auto"/>
        <w:ind w:left="360" w:hanging="354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</w:rPr>
        <w:t xml:space="preserve">Улучшать продвижение </w:t>
      </w:r>
      <w:proofErr w:type="spellStart"/>
      <w:r w:rsidRPr="00A6767B">
        <w:rPr>
          <w:rFonts w:ascii="Arial Narrow" w:eastAsia="Arial" w:hAnsi="Arial Narrow"/>
        </w:rPr>
        <w:t>дестинаций</w:t>
      </w:r>
      <w:proofErr w:type="spellEnd"/>
      <w:r w:rsidRPr="00A6767B">
        <w:rPr>
          <w:rFonts w:ascii="Arial Narrow" w:eastAsia="Arial" w:hAnsi="Arial Narrow"/>
        </w:rPr>
        <w:t xml:space="preserve"> для увеличения спроса как на внутреннем, так и на международном уровне.</w:t>
      </w:r>
    </w:p>
    <w:p w:rsidR="00671AA1" w:rsidRPr="001025D4" w:rsidRDefault="001B269F" w:rsidP="001025D4">
      <w:pPr>
        <w:numPr>
          <w:ilvl w:val="0"/>
          <w:numId w:val="14"/>
        </w:numPr>
        <w:tabs>
          <w:tab w:val="left" w:pos="360"/>
        </w:tabs>
        <w:spacing w:line="360" w:lineRule="auto"/>
        <w:ind w:left="360" w:hanging="354"/>
        <w:rPr>
          <w:rFonts w:ascii="Arial Narrow" w:eastAsia="Arial" w:hAnsi="Arial Narrow"/>
        </w:rPr>
      </w:pPr>
      <w:r w:rsidRPr="001025D4">
        <w:rPr>
          <w:rFonts w:ascii="Arial Narrow" w:eastAsia="Arial" w:hAnsi="Arial Narrow"/>
        </w:rPr>
        <w:t>Рассмотреть возможность упрощения визового режима и безвизового въезда для путешественников.</w:t>
      </w:r>
    </w:p>
    <w:p w:rsidR="00671AA1" w:rsidRPr="00A6767B" w:rsidRDefault="00671AA1">
      <w:pPr>
        <w:spacing w:after="200" w:line="276" w:lineRule="auto"/>
        <w:rPr>
          <w:rFonts w:ascii="Arial Narrow" w:eastAsia="Arial" w:hAnsi="Arial Narrow"/>
        </w:rPr>
      </w:pPr>
      <w:r w:rsidRPr="00A6767B">
        <w:rPr>
          <w:rFonts w:ascii="Arial Narrow" w:eastAsia="Arial" w:hAnsi="Arial Narrow"/>
          <w:noProof/>
        </w:rPr>
        <w:drawing>
          <wp:anchor distT="0" distB="0" distL="114300" distR="114300" simplePos="0" relativeHeight="251661312" behindDoc="1" locked="0" layoutInCell="1" allowOverlap="1" wp14:anchorId="077EC1FB" wp14:editId="24E46C2A">
            <wp:simplePos x="0" y="0"/>
            <wp:positionH relativeFrom="column">
              <wp:posOffset>-332105</wp:posOffset>
            </wp:positionH>
            <wp:positionV relativeFrom="paragraph">
              <wp:posOffset>202565</wp:posOffset>
            </wp:positionV>
            <wp:extent cx="6082665" cy="5199380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4"/>
                    <a:stretch/>
                  </pic:blipFill>
                  <pic:spPr bwMode="auto">
                    <a:xfrm>
                      <a:off x="0" y="0"/>
                      <a:ext cx="608266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67B">
        <w:rPr>
          <w:rFonts w:ascii="Arial Narrow" w:eastAsia="Arial" w:hAnsi="Arial Narrow"/>
        </w:rPr>
        <w:br w:type="page"/>
      </w:r>
    </w:p>
    <w:p w:rsidR="00671AA1" w:rsidRPr="00A6767B" w:rsidRDefault="00671AA1" w:rsidP="00671AA1">
      <w:pPr>
        <w:spacing w:line="0" w:lineRule="atLeast"/>
        <w:rPr>
          <w:rFonts w:ascii="Arial Narrow" w:eastAsia="Arial" w:hAnsi="Arial Narrow"/>
          <w:b/>
          <w:sz w:val="48"/>
        </w:rPr>
      </w:pPr>
      <w:r w:rsidRPr="00A6767B">
        <w:rPr>
          <w:rFonts w:ascii="Arial Narrow" w:eastAsia="Arial" w:hAnsi="Arial Narrow"/>
          <w:b/>
          <w:sz w:val="48"/>
        </w:rPr>
        <w:t>БЛАГОДАРНОСТЬ</w:t>
      </w:r>
    </w:p>
    <w:p w:rsidR="00671AA1" w:rsidRPr="00A6767B" w:rsidRDefault="00671AA1" w:rsidP="00671AA1">
      <w:pPr>
        <w:spacing w:line="302" w:lineRule="auto"/>
        <w:ind w:right="560"/>
        <w:rPr>
          <w:rFonts w:ascii="Arial Narrow" w:eastAsia="Arial" w:hAnsi="Arial Narrow"/>
          <w:b/>
        </w:rPr>
      </w:pPr>
      <w:r w:rsidRPr="00A6767B">
        <w:rPr>
          <w:rFonts w:ascii="Arial Narrow" w:eastAsia="Arial" w:hAnsi="Arial Narrow"/>
          <w:b/>
        </w:rPr>
        <w:t xml:space="preserve">Мы хотим поблагодарить всех наших членов, которые внесли свой вклад в </w:t>
      </w:r>
      <w:r w:rsidR="001025D4">
        <w:rPr>
          <w:rFonts w:ascii="Arial Narrow" w:eastAsia="Arial" w:hAnsi="Arial Narrow"/>
          <w:b/>
        </w:rPr>
        <w:t>разработку протоколов</w:t>
      </w:r>
      <w:r w:rsidRPr="00A6767B">
        <w:rPr>
          <w:rFonts w:ascii="Arial Narrow" w:eastAsia="Arial" w:hAnsi="Arial Narrow"/>
          <w:b/>
        </w:rPr>
        <w:t>, а именно:</w:t>
      </w:r>
    </w:p>
    <w:p w:rsidR="00671AA1" w:rsidRPr="00A6767B" w:rsidRDefault="00671AA1">
      <w:pPr>
        <w:spacing w:after="200" w:line="276" w:lineRule="auto"/>
        <w:rPr>
          <w:rFonts w:ascii="Arial Narrow" w:eastAsia="Arial" w:hAnsi="Arial Narrow"/>
          <w:b/>
        </w:rPr>
      </w:pPr>
      <w:r w:rsidRPr="00A6767B">
        <w:rPr>
          <w:rFonts w:ascii="Arial Narrow" w:eastAsia="Arial" w:hAnsi="Arial Narrow"/>
          <w:b/>
          <w:noProof/>
        </w:rPr>
        <w:drawing>
          <wp:anchor distT="0" distB="0" distL="114300" distR="114300" simplePos="0" relativeHeight="251662336" behindDoc="1" locked="0" layoutInCell="1" allowOverlap="1" wp14:anchorId="4C980C57" wp14:editId="001E47C4">
            <wp:simplePos x="0" y="0"/>
            <wp:positionH relativeFrom="column">
              <wp:posOffset>-255270</wp:posOffset>
            </wp:positionH>
            <wp:positionV relativeFrom="paragraph">
              <wp:posOffset>389255</wp:posOffset>
            </wp:positionV>
            <wp:extent cx="6243955" cy="4331335"/>
            <wp:effectExtent l="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433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67B">
        <w:rPr>
          <w:rFonts w:ascii="Arial Narrow" w:eastAsia="Arial" w:hAnsi="Arial Narrow"/>
          <w:b/>
        </w:rPr>
        <w:br w:type="page"/>
      </w:r>
    </w:p>
    <w:p w:rsidR="00671AA1" w:rsidRPr="00A6767B" w:rsidRDefault="00671AA1" w:rsidP="00671AA1">
      <w:pPr>
        <w:spacing w:line="302" w:lineRule="auto"/>
        <w:ind w:right="560"/>
        <w:rPr>
          <w:rFonts w:ascii="Arial Narrow" w:eastAsia="Arial" w:hAnsi="Arial Narrow"/>
          <w:b/>
          <w:noProof/>
        </w:rPr>
      </w:pPr>
      <w:r w:rsidRPr="00A6767B">
        <w:rPr>
          <w:rFonts w:ascii="Arial Narrow" w:eastAsia="Arial" w:hAnsi="Arial Narrow"/>
          <w:b/>
          <w:noProof/>
        </w:rPr>
        <w:drawing>
          <wp:anchor distT="0" distB="0" distL="114300" distR="114300" simplePos="0" relativeHeight="251663360" behindDoc="1" locked="0" layoutInCell="1" allowOverlap="1" wp14:anchorId="24B3DBBC" wp14:editId="23017140">
            <wp:simplePos x="0" y="0"/>
            <wp:positionH relativeFrom="page">
              <wp:posOffset>240632</wp:posOffset>
            </wp:positionH>
            <wp:positionV relativeFrom="page">
              <wp:posOffset>770021</wp:posOffset>
            </wp:positionV>
            <wp:extent cx="7122694" cy="9095874"/>
            <wp:effectExtent l="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94" cy="909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AA1" w:rsidRPr="00A6767B" w:rsidRDefault="00671AA1">
      <w:pPr>
        <w:spacing w:after="200" w:line="276" w:lineRule="auto"/>
        <w:rPr>
          <w:rFonts w:ascii="Arial Narrow" w:eastAsia="Arial" w:hAnsi="Arial Narrow"/>
          <w:b/>
        </w:rPr>
      </w:pPr>
      <w:r w:rsidRPr="00A6767B">
        <w:rPr>
          <w:rFonts w:ascii="Arial Narrow" w:eastAsia="Arial" w:hAnsi="Arial Narrow"/>
          <w:b/>
        </w:rPr>
        <w:br w:type="page"/>
      </w:r>
    </w:p>
    <w:p w:rsidR="00671AA1" w:rsidRPr="00A6767B" w:rsidRDefault="00C20CDF" w:rsidP="00C20CDF">
      <w:pPr>
        <w:spacing w:line="223" w:lineRule="exact"/>
        <w:rPr>
          <w:rFonts w:ascii="Arial Narrow" w:eastAsia="Arial" w:hAnsi="Arial Narrow"/>
          <w:b/>
          <w:sz w:val="18"/>
        </w:rPr>
      </w:pPr>
      <w:r w:rsidRPr="00A6767B">
        <w:rPr>
          <w:rFonts w:ascii="Arial Narrow" w:eastAsia="Arial" w:hAnsi="Arial Narrow"/>
          <w:b/>
          <w:noProof/>
          <w:sz w:val="18"/>
        </w:rPr>
        <w:drawing>
          <wp:anchor distT="0" distB="0" distL="114300" distR="114300" simplePos="0" relativeHeight="251664384" behindDoc="1" locked="0" layoutInCell="1" allowOverlap="1" wp14:anchorId="617FAB95" wp14:editId="79E64A91">
            <wp:simplePos x="0" y="0"/>
            <wp:positionH relativeFrom="page">
              <wp:posOffset>1081405</wp:posOffset>
            </wp:positionH>
            <wp:positionV relativeFrom="page">
              <wp:posOffset>734695</wp:posOffset>
            </wp:positionV>
            <wp:extent cx="718185" cy="718185"/>
            <wp:effectExtent l="0" t="0" r="5715" b="571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A1" w:rsidRPr="00A6767B">
        <w:rPr>
          <w:rFonts w:ascii="Arial Narrow" w:eastAsia="Arial" w:hAnsi="Arial Narrow"/>
          <w:b/>
          <w:sz w:val="18"/>
        </w:rPr>
        <w:t>Всемирный совет по путешествиям и туризму является мировым авторитетом в области экономического и социального вклада путешествий и туризма.</w:t>
      </w:r>
    </w:p>
    <w:p w:rsidR="001025D4" w:rsidRPr="008125D8" w:rsidRDefault="001025D4" w:rsidP="001025D4">
      <w:pPr>
        <w:pStyle w:val="3"/>
        <w:ind w:left="0"/>
        <w:jc w:val="both"/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</w:pPr>
      <w:r w:rsidRPr="008125D8"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  <w:t>ВСПТ способствует устойчивому росту сектора путешествий и туризма, работая с правительствами и международными организациями над созданием рабочих мест, стимулированием экспорта и достижением процветания. Члены Совета - это председатели, президенты и руководители ведущих мировых компаний в сфере путешествий и туризма.</w:t>
      </w:r>
    </w:p>
    <w:p w:rsidR="001025D4" w:rsidRPr="008125D8" w:rsidRDefault="001025D4" w:rsidP="001025D4">
      <w:pPr>
        <w:spacing w:line="157" w:lineRule="exact"/>
        <w:jc w:val="both"/>
        <w:rPr>
          <w:rFonts w:ascii="Arial Narrow" w:hAnsi="Arial Narrow"/>
          <w:color w:val="231F20"/>
          <w:w w:val="90"/>
        </w:rPr>
      </w:pPr>
    </w:p>
    <w:p w:rsidR="00671AA1" w:rsidRPr="00A6767B" w:rsidRDefault="001025D4" w:rsidP="001025D4">
      <w:pPr>
        <w:pStyle w:val="3"/>
        <w:ind w:left="0"/>
        <w:jc w:val="both"/>
        <w:rPr>
          <w:rFonts w:ascii="Arial Narrow" w:eastAsia="Arial" w:hAnsi="Arial Narrow" w:cs="Arial"/>
          <w:b w:val="0"/>
          <w:bCs w:val="0"/>
          <w:sz w:val="20"/>
          <w:szCs w:val="20"/>
          <w:lang w:val="ru-RU" w:eastAsia="ru-RU"/>
        </w:rPr>
      </w:pPr>
      <w:r w:rsidRPr="008125D8"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  <w:t xml:space="preserve">Совместно с </w:t>
      </w:r>
      <w:proofErr w:type="spellStart"/>
      <w:r w:rsidRPr="008125D8"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  <w:t>Oxford</w:t>
      </w:r>
      <w:proofErr w:type="spellEnd"/>
      <w:r w:rsidRPr="008125D8"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  <w:t xml:space="preserve"> </w:t>
      </w:r>
      <w:proofErr w:type="spellStart"/>
      <w:r w:rsidRPr="008125D8"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  <w:t>Economics</w:t>
      </w:r>
      <w:proofErr w:type="spellEnd"/>
      <w:r w:rsidRPr="008125D8"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  <w:t xml:space="preserve"> ВСПТ проводит ежегодное исследование, которое показывает, что путешествия и туризм являются одним из крупнейших секторов мира, обеспечивающим 330 миллионов рабочих мест и генерирующим 10,3% мирового ВВП в 2019 году. Комплексные отчеты количественно оценивают, сравнивают и прогнозируют экономическое влияние путешествий и туризма в 185 странах мира. В дополнение к информационным бюллетеням по отдельным странам и более полным отчетам по странам, WTTC выпускает мировой отчет, освещающий глобальные тенденции, и 25 дополнительных отчетов, посвященных регионам, </w:t>
      </w:r>
      <w:proofErr w:type="spellStart"/>
      <w:r w:rsidRPr="008125D8"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  <w:t>субрегионам</w:t>
      </w:r>
      <w:proofErr w:type="spellEnd"/>
      <w:r w:rsidRPr="008125D8">
        <w:rPr>
          <w:rFonts w:ascii="Arial Narrow" w:hAnsi="Arial Narrow"/>
          <w:b w:val="0"/>
          <w:bCs w:val="0"/>
          <w:color w:val="231F20"/>
          <w:w w:val="90"/>
          <w:sz w:val="20"/>
          <w:szCs w:val="20"/>
          <w:lang w:val="ru-RU"/>
        </w:rPr>
        <w:t xml:space="preserve"> и экономическим и географическим группам</w:t>
      </w:r>
    </w:p>
    <w:p w:rsidR="00671AA1" w:rsidRPr="00A6767B" w:rsidRDefault="00671AA1" w:rsidP="00671AA1">
      <w:pPr>
        <w:spacing w:line="163" w:lineRule="exact"/>
        <w:jc w:val="both"/>
        <w:rPr>
          <w:rFonts w:ascii="Arial Narrow" w:eastAsia="Times New Roman" w:hAnsi="Arial Narrow"/>
        </w:rPr>
      </w:pPr>
    </w:p>
    <w:p w:rsidR="00671AA1" w:rsidRPr="00A6767B" w:rsidRDefault="00671AA1" w:rsidP="00671AA1">
      <w:pPr>
        <w:spacing w:line="0" w:lineRule="atLeast"/>
        <w:jc w:val="both"/>
        <w:rPr>
          <w:rFonts w:ascii="Arial Narrow" w:eastAsia="Arial" w:hAnsi="Arial Narrow"/>
          <w:b/>
        </w:rPr>
      </w:pPr>
      <w:r w:rsidRPr="00A6767B">
        <w:rPr>
          <w:rFonts w:ascii="Arial Narrow" w:eastAsia="Arial" w:hAnsi="Arial Narrow"/>
        </w:rPr>
        <w:t>Чтобы загрузить отчеты или данные, посетите сайт</w:t>
      </w:r>
      <w:r w:rsidRPr="00A6767B">
        <w:rPr>
          <w:rFonts w:ascii="Arial Narrow" w:hAnsi="Arial Narrow"/>
          <w:color w:val="231F20"/>
          <w:w w:val="85"/>
        </w:rPr>
        <w:t xml:space="preserve"> </w:t>
      </w:r>
      <w:r w:rsidRPr="00A6767B">
        <w:rPr>
          <w:rFonts w:ascii="Arial Narrow" w:eastAsia="Arial" w:hAnsi="Arial Narrow"/>
          <w:b/>
          <w:lang w:val="en-US"/>
        </w:rPr>
        <w:t>www</w:t>
      </w:r>
      <w:r w:rsidRPr="00A6767B">
        <w:rPr>
          <w:rFonts w:ascii="Arial Narrow" w:eastAsia="Arial" w:hAnsi="Arial Narrow"/>
          <w:b/>
        </w:rPr>
        <w:t>.</w:t>
      </w:r>
      <w:proofErr w:type="spellStart"/>
      <w:r w:rsidRPr="00A6767B">
        <w:rPr>
          <w:rFonts w:ascii="Arial Narrow" w:eastAsia="Arial" w:hAnsi="Arial Narrow"/>
          <w:b/>
          <w:lang w:val="en-US"/>
        </w:rPr>
        <w:t>wttc</w:t>
      </w:r>
      <w:proofErr w:type="spellEnd"/>
      <w:r w:rsidRPr="00A6767B">
        <w:rPr>
          <w:rFonts w:ascii="Arial Narrow" w:eastAsia="Arial" w:hAnsi="Arial Narrow"/>
          <w:b/>
        </w:rPr>
        <w:t>.</w:t>
      </w:r>
      <w:r w:rsidRPr="00A6767B">
        <w:rPr>
          <w:rFonts w:ascii="Arial Narrow" w:eastAsia="Arial" w:hAnsi="Arial Narrow"/>
          <w:b/>
          <w:lang w:val="en-US"/>
        </w:rPr>
        <w:t>org</w:t>
      </w:r>
    </w:p>
    <w:p w:rsidR="001025D4" w:rsidRDefault="001025D4" w:rsidP="00671AA1">
      <w:pPr>
        <w:spacing w:line="200" w:lineRule="exact"/>
        <w:jc w:val="both"/>
        <w:rPr>
          <w:rFonts w:ascii="Arial Narrow" w:hAnsi="Arial Narrow"/>
          <w:color w:val="231F20"/>
          <w:spacing w:val="12"/>
        </w:rPr>
      </w:pPr>
    </w:p>
    <w:p w:rsidR="001025D4" w:rsidRDefault="001025D4" w:rsidP="00671AA1">
      <w:pPr>
        <w:spacing w:line="200" w:lineRule="exact"/>
        <w:jc w:val="both"/>
        <w:rPr>
          <w:rFonts w:ascii="Arial Narrow" w:hAnsi="Arial Narrow"/>
          <w:color w:val="231F20"/>
          <w:spacing w:val="12"/>
        </w:rPr>
      </w:pPr>
      <w:r w:rsidRPr="00A6767B">
        <w:rPr>
          <w:rFonts w:ascii="Arial Narrow" w:eastAsia="Arial" w:hAnsi="Arial Narrow"/>
          <w:b/>
          <w:noProof/>
        </w:rPr>
        <w:drawing>
          <wp:anchor distT="0" distB="0" distL="114300" distR="114300" simplePos="0" relativeHeight="251649024" behindDoc="1" locked="0" layoutInCell="1" allowOverlap="1" wp14:anchorId="1AF8534B" wp14:editId="43A0310C">
            <wp:simplePos x="0" y="0"/>
            <wp:positionH relativeFrom="column">
              <wp:posOffset>-1080135</wp:posOffset>
            </wp:positionH>
            <wp:positionV relativeFrom="paragraph">
              <wp:posOffset>185325</wp:posOffset>
            </wp:positionV>
            <wp:extent cx="7559748" cy="3072810"/>
            <wp:effectExtent l="0" t="0" r="3175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8" cy="307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5D4" w:rsidRDefault="001025D4" w:rsidP="00671AA1">
      <w:pPr>
        <w:spacing w:line="200" w:lineRule="exact"/>
        <w:jc w:val="both"/>
        <w:rPr>
          <w:rFonts w:ascii="Arial Narrow" w:hAnsi="Arial Narrow"/>
          <w:color w:val="231F20"/>
          <w:spacing w:val="12"/>
        </w:rPr>
      </w:pPr>
    </w:p>
    <w:p w:rsidR="001025D4" w:rsidRPr="008125D8" w:rsidRDefault="001025D4" w:rsidP="001025D4">
      <w:pPr>
        <w:spacing w:line="200" w:lineRule="exact"/>
        <w:jc w:val="both"/>
        <w:rPr>
          <w:rFonts w:ascii="Arial Narrow" w:hAnsi="Arial Narrow"/>
        </w:rPr>
      </w:pPr>
      <w:r w:rsidRPr="008125D8">
        <w:rPr>
          <w:rFonts w:ascii="Arial Narrow" w:hAnsi="Arial Narrow"/>
          <w:color w:val="231F20"/>
          <w:spacing w:val="12"/>
        </w:rPr>
        <w:t>ПРИЗНАТЕЛЬНОСТЬ</w:t>
      </w:r>
      <w:r w:rsidRPr="008125D8">
        <w:rPr>
          <w:rFonts w:ascii="Arial Narrow" w:hAnsi="Arial Narrow"/>
          <w:color w:val="231F20"/>
          <w:spacing w:val="12"/>
        </w:rPr>
        <w:tab/>
      </w:r>
      <w:r w:rsidRPr="008125D8">
        <w:rPr>
          <w:rFonts w:ascii="Arial Narrow" w:hAnsi="Arial Narrow"/>
          <w:color w:val="231F20"/>
          <w:spacing w:val="12"/>
        </w:rPr>
        <w:tab/>
      </w:r>
      <w:r w:rsidRPr="008125D8">
        <w:rPr>
          <w:rFonts w:ascii="Arial Narrow" w:hAnsi="Arial Narrow"/>
          <w:color w:val="939598"/>
          <w:sz w:val="18"/>
        </w:rPr>
        <w:tab/>
      </w:r>
      <w:r w:rsidRPr="008125D8">
        <w:rPr>
          <w:rFonts w:ascii="Arial Narrow" w:hAnsi="Arial Narrow"/>
          <w:color w:val="939598"/>
          <w:sz w:val="18"/>
        </w:rPr>
        <w:tab/>
      </w:r>
      <w:r w:rsidRPr="008125D8">
        <w:rPr>
          <w:rFonts w:ascii="Arial Narrow" w:hAnsi="Arial Narrow"/>
          <w:color w:val="939598"/>
          <w:sz w:val="18"/>
        </w:rPr>
        <w:tab/>
      </w:r>
    </w:p>
    <w:p w:rsidR="001025D4" w:rsidRPr="008125D8" w:rsidRDefault="001025D4" w:rsidP="001025D4">
      <w:pPr>
        <w:spacing w:before="218" w:line="276" w:lineRule="auto"/>
        <w:jc w:val="both"/>
        <w:rPr>
          <w:rFonts w:ascii="Arial Narrow" w:hAnsi="Arial Narrow"/>
          <w:b/>
          <w:sz w:val="16"/>
          <w:szCs w:val="16"/>
        </w:rPr>
      </w:pP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>Глория Гевара</w:t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color w:val="939598"/>
          <w:sz w:val="18"/>
        </w:rPr>
        <w:t>РЕДАКТОР</w:t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color w:val="939598"/>
          <w:sz w:val="18"/>
        </w:rPr>
        <w:t>ДИЗАЙНЕР</w:t>
      </w:r>
    </w:p>
    <w:p w:rsidR="001025D4" w:rsidRPr="008125D8" w:rsidRDefault="001025D4" w:rsidP="001025D4">
      <w:pPr>
        <w:spacing w:before="7" w:line="276" w:lineRule="auto"/>
        <w:jc w:val="both"/>
        <w:rPr>
          <w:rFonts w:ascii="Arial Narrow" w:hAnsi="Arial Narrow"/>
          <w:color w:val="231F20"/>
          <w:spacing w:val="-1"/>
          <w:w w:val="90"/>
          <w:sz w:val="16"/>
          <w:szCs w:val="16"/>
        </w:rPr>
      </w:pP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 xml:space="preserve">Президент </w:t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 xml:space="preserve">Тиффани </w:t>
      </w:r>
      <w:proofErr w:type="spellStart"/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>Мисрахи</w:t>
      </w:r>
      <w:proofErr w:type="spellEnd"/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</w:r>
      <w:r w:rsidRPr="008125D8">
        <w:rPr>
          <w:rFonts w:ascii="Arial Narrow" w:hAnsi="Arial Narrow"/>
          <w:b/>
          <w:color w:val="231F20"/>
          <w:w w:val="85"/>
          <w:sz w:val="16"/>
          <w:szCs w:val="16"/>
        </w:rPr>
        <w:tab/>
        <w:t>Стефани Черч</w:t>
      </w:r>
    </w:p>
    <w:p w:rsidR="001025D4" w:rsidRPr="008125D8" w:rsidRDefault="001025D4" w:rsidP="001025D4">
      <w:pPr>
        <w:spacing w:before="7" w:line="276" w:lineRule="auto"/>
        <w:jc w:val="both"/>
        <w:rPr>
          <w:rFonts w:ascii="Arial Narrow" w:hAnsi="Arial Narrow"/>
          <w:color w:val="231F20"/>
          <w:spacing w:val="-2"/>
          <w:w w:val="90"/>
          <w:sz w:val="16"/>
          <w:szCs w:val="16"/>
        </w:rPr>
      </w:pP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>Главный исполнительный директор</w:t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>Вице-президент по политике</w:t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  <w:t xml:space="preserve">Менеджер по цифровому маркетингу, </w:t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</w:p>
    <w:p w:rsidR="001025D4" w:rsidRPr="008125D8" w:rsidRDefault="001025D4" w:rsidP="001025D4">
      <w:pPr>
        <w:spacing w:before="7" w:line="276" w:lineRule="auto"/>
        <w:jc w:val="both"/>
        <w:rPr>
          <w:rFonts w:ascii="Arial Narrow" w:hAnsi="Arial Narrow"/>
          <w:color w:val="231F20"/>
          <w:spacing w:val="-1"/>
          <w:w w:val="90"/>
          <w:sz w:val="16"/>
          <w:szCs w:val="16"/>
        </w:rPr>
      </w:pP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>Всемирного совета по путешествиям</w:t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  <w:t>Всемирного совета по путешествиям</w:t>
      </w:r>
      <w:r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  <w:lang w:val="ky-KG"/>
        </w:rPr>
        <w:t>В</w:t>
      </w:r>
      <w:proofErr w:type="spellStart"/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>семирного</w:t>
      </w:r>
      <w:proofErr w:type="spellEnd"/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 xml:space="preserve"> совета по путешествиям</w:t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</w:p>
    <w:p w:rsidR="001025D4" w:rsidRPr="008125D8" w:rsidRDefault="001025D4" w:rsidP="001025D4">
      <w:pPr>
        <w:spacing w:before="7" w:line="276" w:lineRule="auto"/>
        <w:jc w:val="both"/>
        <w:rPr>
          <w:rFonts w:ascii="Arial Narrow" w:eastAsia="Times New Roman" w:hAnsi="Arial Narrow"/>
          <w:sz w:val="16"/>
          <w:szCs w:val="16"/>
        </w:rPr>
      </w:pP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>и туризму</w:t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>и туризму</w:t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1"/>
          <w:w w:val="90"/>
          <w:sz w:val="16"/>
          <w:szCs w:val="16"/>
        </w:rPr>
        <w:tab/>
      </w:r>
      <w:r w:rsidRPr="008125D8">
        <w:rPr>
          <w:rFonts w:ascii="Arial Narrow" w:hAnsi="Arial Narrow"/>
          <w:color w:val="231F20"/>
          <w:spacing w:val="-2"/>
          <w:w w:val="90"/>
          <w:sz w:val="16"/>
          <w:szCs w:val="16"/>
        </w:rPr>
        <w:tab/>
        <w:t>и туризму</w:t>
      </w:r>
    </w:p>
    <w:p w:rsidR="001025D4" w:rsidRPr="008125D8" w:rsidRDefault="001025D4" w:rsidP="001025D4">
      <w:pPr>
        <w:spacing w:line="276" w:lineRule="auto"/>
        <w:jc w:val="both"/>
        <w:rPr>
          <w:rFonts w:ascii="Arial Narrow" w:eastAsia="Times New Roman" w:hAnsi="Arial Narrow"/>
        </w:rPr>
      </w:pPr>
    </w:p>
    <w:p w:rsidR="00671AA1" w:rsidRPr="00A6767B" w:rsidRDefault="00671AA1" w:rsidP="00671AA1">
      <w:pPr>
        <w:spacing w:line="292" w:lineRule="exact"/>
        <w:jc w:val="both"/>
        <w:rPr>
          <w:rFonts w:ascii="Arial Narrow" w:eastAsia="Times New Roman" w:hAnsi="Arial Narrow"/>
        </w:rPr>
      </w:pPr>
    </w:p>
    <w:p w:rsidR="00671AA1" w:rsidRPr="00A6767B" w:rsidRDefault="00671AA1" w:rsidP="00671AA1">
      <w:pPr>
        <w:spacing w:line="292" w:lineRule="exact"/>
        <w:rPr>
          <w:rFonts w:ascii="Arial Narrow" w:eastAsia="Times New Roman" w:hAnsi="Arial Narrow"/>
        </w:rPr>
      </w:pPr>
    </w:p>
    <w:p w:rsidR="00671AA1" w:rsidRPr="00A6767B" w:rsidRDefault="00671AA1" w:rsidP="00671AA1">
      <w:pPr>
        <w:spacing w:line="292" w:lineRule="exact"/>
        <w:rPr>
          <w:rFonts w:ascii="Arial Narrow" w:eastAsia="Times New Roman" w:hAnsi="Arial Narrow"/>
        </w:rPr>
      </w:pPr>
    </w:p>
    <w:p w:rsidR="00671AA1" w:rsidRPr="00A6767B" w:rsidRDefault="00671AA1" w:rsidP="00671AA1">
      <w:pPr>
        <w:spacing w:line="0" w:lineRule="atLeast"/>
        <w:rPr>
          <w:rFonts w:ascii="Arial Narrow" w:eastAsia="Arial" w:hAnsi="Arial Narrow"/>
          <w:color w:val="808080"/>
          <w:sz w:val="18"/>
        </w:rPr>
      </w:pPr>
      <w:r w:rsidRPr="00A6767B">
        <w:rPr>
          <w:rFonts w:ascii="Arial Narrow" w:eastAsia="Arial" w:hAnsi="Arial Narrow"/>
          <w:noProof/>
          <w:color w:val="808080"/>
          <w:sz w:val="18"/>
        </w:rPr>
        <w:drawing>
          <wp:anchor distT="0" distB="0" distL="114300" distR="114300" simplePos="0" relativeHeight="251651072" behindDoc="1" locked="0" layoutInCell="1" allowOverlap="1" wp14:anchorId="72FBFF80" wp14:editId="4885C39E">
            <wp:simplePos x="0" y="0"/>
            <wp:positionH relativeFrom="column">
              <wp:posOffset>2540</wp:posOffset>
            </wp:positionH>
            <wp:positionV relativeFrom="paragraph">
              <wp:posOffset>141605</wp:posOffset>
            </wp:positionV>
            <wp:extent cx="2515235" cy="475615"/>
            <wp:effectExtent l="0" t="0" r="0" b="63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67B">
        <w:rPr>
          <w:rFonts w:ascii="Arial Narrow" w:eastAsia="Arial" w:hAnsi="Arial Narrow"/>
          <w:color w:val="808080"/>
          <w:sz w:val="18"/>
        </w:rPr>
        <w:t>СТРАТЕГИЧЕСКИЕ ПАРТНЕРЫ</w:t>
      </w:r>
    </w:p>
    <w:sectPr w:rsidR="00671AA1" w:rsidRPr="00A6767B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0B1" w:rsidRDefault="007870B1" w:rsidP="009926E5">
      <w:r>
        <w:separator/>
      </w:r>
    </w:p>
  </w:endnote>
  <w:endnote w:type="continuationSeparator" w:id="0">
    <w:p w:rsidR="007870B1" w:rsidRDefault="007870B1" w:rsidP="00992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222" w:rsidRDefault="00C64222" w:rsidP="009926E5">
    <w:pPr>
      <w:pStyle w:val="a6"/>
      <w:pBdr>
        <w:bottom w:val="single" w:sz="12" w:space="1" w:color="auto"/>
      </w:pBdr>
      <w:rPr>
        <w:rFonts w:ascii="Trebuchet MS" w:eastAsia="Arial" w:hAnsi="Trebuchet MS"/>
        <w:sz w:val="18"/>
      </w:rPr>
    </w:pPr>
  </w:p>
  <w:p w:rsidR="00C64222" w:rsidRDefault="00C64222" w:rsidP="009926E5">
    <w:pPr>
      <w:pStyle w:val="a6"/>
      <w:rPr>
        <w:rFonts w:ascii="Trebuchet MS" w:eastAsia="Arial" w:hAnsi="Trebuchet MS"/>
        <w:sz w:val="18"/>
      </w:rPr>
    </w:pPr>
  </w:p>
  <w:p w:rsidR="003960A9" w:rsidRPr="00DF0597" w:rsidRDefault="009926E5" w:rsidP="009926E5">
    <w:pPr>
      <w:pStyle w:val="a6"/>
      <w:rPr>
        <w:rFonts w:ascii="Arial Narrow" w:eastAsia="Arial" w:hAnsi="Arial Narrow"/>
        <w:sz w:val="18"/>
      </w:rPr>
    </w:pPr>
    <w:r w:rsidRPr="00DF0597">
      <w:rPr>
        <w:rFonts w:ascii="Arial Narrow" w:eastAsia="Arial" w:hAnsi="Arial Narrow"/>
        <w:sz w:val="18"/>
      </w:rPr>
      <w:t>ВСЕМИРНЫЙ СОВЕТ ПО ТУРИЗМУ И ПУТЕШЕСТВИЯМ</w:t>
    </w:r>
    <w:r w:rsidR="003960A9" w:rsidRPr="00DF0597">
      <w:rPr>
        <w:rFonts w:ascii="Arial Narrow" w:eastAsia="Arial" w:hAnsi="Arial Narrow"/>
        <w:sz w:val="18"/>
      </w:rPr>
      <w:t xml:space="preserve"> </w:t>
    </w:r>
    <w:r w:rsidR="003960A9" w:rsidRPr="00DF0597">
      <w:rPr>
        <w:rFonts w:ascii="Arial Narrow" w:eastAsia="Arial" w:hAnsi="Arial Narrow"/>
        <w:sz w:val="18"/>
      </w:rPr>
      <w:tab/>
    </w:r>
    <w:r w:rsidR="003960A9" w:rsidRPr="00DF0597">
      <w:rPr>
        <w:rFonts w:ascii="Arial Narrow" w:eastAsia="Arial" w:hAnsi="Arial Narrow"/>
        <w:sz w:val="18"/>
      </w:rPr>
      <w:tab/>
    </w:r>
    <w:r w:rsidR="00321981" w:rsidRPr="00DF0597">
      <w:rPr>
        <w:rFonts w:ascii="Arial Narrow" w:eastAsia="Arial" w:hAnsi="Arial Narrow"/>
        <w:sz w:val="18"/>
      </w:rPr>
      <w:t>ВЕДУЩИЕ ГЛОБАЛЬНЫЕ ПРОТОКОЛЫ ДЛЯ НОВЫХ НОРМ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0B1" w:rsidRDefault="007870B1" w:rsidP="009926E5">
      <w:r>
        <w:separator/>
      </w:r>
    </w:p>
  </w:footnote>
  <w:footnote w:type="continuationSeparator" w:id="0">
    <w:p w:rsidR="007870B1" w:rsidRDefault="007870B1" w:rsidP="00992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222" w:rsidRDefault="00D92865" w:rsidP="003960A9">
    <w:pPr>
      <w:pStyle w:val="a4"/>
      <w:rPr>
        <w:rFonts w:ascii="Trebuchet MS" w:eastAsia="Arial" w:hAnsi="Trebuchet MS"/>
        <w:sz w:val="18"/>
      </w:rPr>
    </w:pPr>
    <w:r>
      <w:rPr>
        <w:rFonts w:ascii="Trebuchet MS" w:eastAsia="Arial" w:hAnsi="Trebuchet MS"/>
        <w:sz w:val="18"/>
      </w:rPr>
      <w:t>ТУР</w:t>
    </w:r>
    <w:r w:rsidR="00C64222">
      <w:rPr>
        <w:rFonts w:ascii="Trebuchet MS" w:eastAsia="Arial" w:hAnsi="Trebuchet MS"/>
        <w:sz w:val="18"/>
      </w:rPr>
      <w:t>ОПЕРАТОРЫ</w:t>
    </w:r>
    <w:r w:rsidR="003960A9">
      <w:rPr>
        <w:rFonts w:ascii="Trebuchet MS" w:eastAsia="Arial" w:hAnsi="Trebuchet MS"/>
        <w:sz w:val="18"/>
      </w:rPr>
      <w:tab/>
    </w:r>
    <w:r w:rsidR="003960A9">
      <w:rPr>
        <w:rFonts w:ascii="Trebuchet MS" w:eastAsia="Arial" w:hAnsi="Trebuchet MS"/>
        <w:sz w:val="18"/>
      </w:rPr>
      <w:tab/>
    </w:r>
    <w:r w:rsidR="003960A9" w:rsidRPr="003960A9">
      <w:rPr>
        <w:rFonts w:ascii="Trebuchet MS" w:eastAsia="Arial" w:hAnsi="Trebuchet MS"/>
        <w:sz w:val="18"/>
      </w:rPr>
      <w:t>#</w:t>
    </w:r>
    <w:r w:rsidR="003960A9" w:rsidRPr="00361D36">
      <w:rPr>
        <w:rFonts w:ascii="Trebuchet MS" w:eastAsia="Arial" w:hAnsi="Trebuchet MS"/>
        <w:sz w:val="18"/>
        <w:lang w:val="en-US"/>
      </w:rPr>
      <w:t>SAFETRAVELS</w:t>
    </w:r>
    <w:r w:rsidR="003960A9" w:rsidRPr="003960A9">
      <w:rPr>
        <w:rFonts w:ascii="Trebuchet MS" w:eastAsia="Arial" w:hAnsi="Trebuchet MS"/>
        <w:sz w:val="18"/>
      </w:rPr>
      <w:t xml:space="preserve"> | </w:t>
    </w:r>
    <w:r w:rsidR="003960A9" w:rsidRPr="00361D36">
      <w:rPr>
        <w:rFonts w:ascii="Trebuchet MS" w:eastAsia="Arial" w:hAnsi="Trebuchet MS"/>
        <w:sz w:val="18"/>
        <w:lang w:val="en-US"/>
      </w:rPr>
      <w:t>MAY</w:t>
    </w:r>
    <w:r w:rsidR="003960A9">
      <w:rPr>
        <w:rFonts w:ascii="Trebuchet MS" w:eastAsia="Arial" w:hAnsi="Trebuchet MS"/>
        <w:sz w:val="18"/>
      </w:rPr>
      <w:t xml:space="preserve"> 2021</w:t>
    </w:r>
  </w:p>
  <w:p w:rsidR="009537B4" w:rsidRPr="009926E5" w:rsidRDefault="009537B4" w:rsidP="009926E5">
    <w:pPr>
      <w:pStyle w:val="a4"/>
      <w:rPr>
        <w:rFonts w:ascii="Trebuchet MS" w:eastAsia="Arial" w:hAnsi="Trebuchet MS"/>
        <w:sz w:val="18"/>
      </w:rPr>
    </w:pPr>
    <w:r>
      <w:rPr>
        <w:rFonts w:ascii="Trebuchet MS" w:eastAsia="Arial" w:hAnsi="Trebuchet MS"/>
        <w:sz w:val="18"/>
      </w:rPr>
      <w:t>_______________________________________________________________________________________________</w:t>
    </w:r>
    <w:r w:rsidR="003960A9">
      <w:rPr>
        <w:rFonts w:ascii="Trebuchet MS" w:eastAsia="Arial" w:hAnsi="Trebuchet MS"/>
        <w:sz w:val="18"/>
      </w:rPr>
      <w:t>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07ED7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EB141F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590F5C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15F007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5BD062C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ECB2F58"/>
    <w:multiLevelType w:val="hybridMultilevel"/>
    <w:tmpl w:val="5A5AC7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B564D"/>
    <w:multiLevelType w:val="hybridMultilevel"/>
    <w:tmpl w:val="1728D924"/>
    <w:lvl w:ilvl="0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28841B9C"/>
    <w:multiLevelType w:val="hybridMultilevel"/>
    <w:tmpl w:val="4392B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9783F"/>
    <w:multiLevelType w:val="hybridMultilevel"/>
    <w:tmpl w:val="A26207C2"/>
    <w:lvl w:ilvl="0" w:tplc="1B16986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F0DC8"/>
    <w:multiLevelType w:val="hybridMultilevel"/>
    <w:tmpl w:val="B900C1F8"/>
    <w:lvl w:ilvl="0" w:tplc="041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4" w15:restartNumberingAfterBreak="0">
    <w:nsid w:val="70110976"/>
    <w:multiLevelType w:val="hybridMultilevel"/>
    <w:tmpl w:val="44E42C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3"/>
  </w:num>
  <w:num w:numId="7">
    <w:abstractNumId w:val="11"/>
  </w:num>
  <w:num w:numId="8">
    <w:abstractNumId w:val="9"/>
  </w:num>
  <w:num w:numId="9">
    <w:abstractNumId w:val="5"/>
  </w:num>
  <w:num w:numId="10">
    <w:abstractNumId w:val="6"/>
  </w:num>
  <w:num w:numId="11">
    <w:abstractNumId w:val="14"/>
  </w:num>
  <w:num w:numId="12">
    <w:abstractNumId w:val="10"/>
  </w:num>
  <w:num w:numId="13">
    <w:abstractNumId w:val="7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64"/>
    <w:rsid w:val="00015507"/>
    <w:rsid w:val="00092929"/>
    <w:rsid w:val="000C1176"/>
    <w:rsid w:val="001025D4"/>
    <w:rsid w:val="001B269F"/>
    <w:rsid w:val="001C7274"/>
    <w:rsid w:val="001E7B82"/>
    <w:rsid w:val="00262E7E"/>
    <w:rsid w:val="0029757C"/>
    <w:rsid w:val="00321981"/>
    <w:rsid w:val="003960A9"/>
    <w:rsid w:val="003C4A15"/>
    <w:rsid w:val="004A48A7"/>
    <w:rsid w:val="0051366B"/>
    <w:rsid w:val="005271A4"/>
    <w:rsid w:val="005B4A06"/>
    <w:rsid w:val="005C4C91"/>
    <w:rsid w:val="00671AA1"/>
    <w:rsid w:val="00695275"/>
    <w:rsid w:val="00711BE5"/>
    <w:rsid w:val="00722E69"/>
    <w:rsid w:val="00741DD0"/>
    <w:rsid w:val="007870B1"/>
    <w:rsid w:val="007C5FDC"/>
    <w:rsid w:val="009406F2"/>
    <w:rsid w:val="009537B4"/>
    <w:rsid w:val="009926E5"/>
    <w:rsid w:val="009979F4"/>
    <w:rsid w:val="009C1517"/>
    <w:rsid w:val="00A11AAC"/>
    <w:rsid w:val="00A27A97"/>
    <w:rsid w:val="00A43AD0"/>
    <w:rsid w:val="00A6767B"/>
    <w:rsid w:val="00AA6F49"/>
    <w:rsid w:val="00AE4A68"/>
    <w:rsid w:val="00BD57A9"/>
    <w:rsid w:val="00C20CDF"/>
    <w:rsid w:val="00C64222"/>
    <w:rsid w:val="00CF3264"/>
    <w:rsid w:val="00D92865"/>
    <w:rsid w:val="00D963C4"/>
    <w:rsid w:val="00DA1D60"/>
    <w:rsid w:val="00DF0597"/>
    <w:rsid w:val="00E351D8"/>
    <w:rsid w:val="00E37766"/>
    <w:rsid w:val="00E63646"/>
    <w:rsid w:val="00ED4F39"/>
    <w:rsid w:val="00F04214"/>
    <w:rsid w:val="00F24716"/>
    <w:rsid w:val="00F329AF"/>
    <w:rsid w:val="00F81CEE"/>
    <w:rsid w:val="00FB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1153D"/>
  <w15:docId w15:val="{739D759F-37FC-4561-A8B6-DE77A4B7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264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3">
    <w:name w:val="heading 3"/>
    <w:basedOn w:val="a"/>
    <w:link w:val="30"/>
    <w:uiPriority w:val="1"/>
    <w:semiHidden/>
    <w:unhideWhenUsed/>
    <w:qFormat/>
    <w:rsid w:val="00671AA1"/>
    <w:pPr>
      <w:widowControl w:val="0"/>
      <w:autoSpaceDE w:val="0"/>
      <w:autoSpaceDN w:val="0"/>
      <w:spacing w:before="83"/>
      <w:ind w:left="566"/>
      <w:outlineLvl w:val="2"/>
    </w:pPr>
    <w:rPr>
      <w:rFonts w:ascii="Trebuchet MS" w:eastAsia="Trebuchet MS" w:hAnsi="Trebuchet MS" w:cs="Trebuchet MS"/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264"/>
    <w:pPr>
      <w:ind w:left="708"/>
    </w:pPr>
  </w:style>
  <w:style w:type="paragraph" w:styleId="a4">
    <w:name w:val="header"/>
    <w:basedOn w:val="a"/>
    <w:link w:val="a5"/>
    <w:uiPriority w:val="99"/>
    <w:unhideWhenUsed/>
    <w:rsid w:val="009926E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926E5"/>
    <w:rPr>
      <w:rFonts w:ascii="Calibri" w:eastAsia="Calibri" w:hAnsi="Calibri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9926E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926E5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9926E5"/>
    <w:pPr>
      <w:widowControl w:val="0"/>
      <w:autoSpaceDE w:val="0"/>
      <w:autoSpaceDN w:val="0"/>
    </w:pPr>
    <w:rPr>
      <w:rFonts w:ascii="Trebuchet MS" w:eastAsia="Trebuchet MS" w:hAnsi="Trebuchet MS" w:cs="Trebuchet MS"/>
      <w:lang w:val="en-US" w:eastAsia="en-US"/>
    </w:rPr>
  </w:style>
  <w:style w:type="character" w:customStyle="1" w:styleId="a9">
    <w:name w:val="Основной текст Знак"/>
    <w:basedOn w:val="a0"/>
    <w:link w:val="a8"/>
    <w:uiPriority w:val="1"/>
    <w:rsid w:val="009926E5"/>
    <w:rPr>
      <w:rFonts w:ascii="Trebuchet MS" w:eastAsia="Trebuchet MS" w:hAnsi="Trebuchet MS" w:cs="Trebuchet MS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C6422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4222"/>
    <w:rPr>
      <w:rFonts w:ascii="Tahoma" w:eastAsia="Calibri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1"/>
    <w:semiHidden/>
    <w:rsid w:val="00671AA1"/>
    <w:rPr>
      <w:rFonts w:ascii="Trebuchet MS" w:eastAsia="Trebuchet MS" w:hAnsi="Trebuchet MS" w:cs="Trebuchet MS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E0B13-5F0A-48BB-AE76-F73EB530B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Асель Карабакирова</cp:lastModifiedBy>
  <cp:revision>3</cp:revision>
  <dcterms:created xsi:type="dcterms:W3CDTF">2021-06-16T16:38:00Z</dcterms:created>
  <dcterms:modified xsi:type="dcterms:W3CDTF">2021-06-16T16:38:00Z</dcterms:modified>
</cp:coreProperties>
</file>