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4"/>
        <w:spacing w:before="71"/>
        <w:ind w:left="962"/>
      </w:pPr>
      <w:r>
        <w:t>ДОГОВОР</w:t>
      </w:r>
    </w:p>
    <w:p w:rsidR="003363C9" w:rsidRDefault="00A1188A">
      <w:pPr>
        <w:pStyle w:val="Heading4"/>
      </w:pPr>
      <w:r>
        <w:t>о</w:t>
      </w:r>
      <w:r>
        <w:rPr>
          <w:spacing w:val="-7"/>
        </w:rPr>
        <w:t xml:space="preserve"> </w:t>
      </w:r>
      <w:r>
        <w:t>полной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ответственности</w:t>
      </w:r>
    </w:p>
    <w:p w:rsidR="003363C9" w:rsidRDefault="003363C9">
      <w:pPr>
        <w:pStyle w:val="a3"/>
        <w:spacing w:before="10"/>
        <w:ind w:left="0"/>
        <w:rPr>
          <w:b/>
          <w:sz w:val="23"/>
        </w:rPr>
      </w:pPr>
    </w:p>
    <w:p w:rsidR="003363C9" w:rsidRDefault="00A1188A">
      <w:pPr>
        <w:tabs>
          <w:tab w:val="left" w:pos="7794"/>
          <w:tab w:val="left" w:pos="9474"/>
        </w:tabs>
        <w:ind w:left="1433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ишкек</w:t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3363C9" w:rsidRDefault="003363C9">
      <w:pPr>
        <w:pStyle w:val="a3"/>
        <w:spacing w:before="2"/>
        <w:ind w:left="0"/>
        <w:rPr>
          <w:sz w:val="16"/>
        </w:rPr>
      </w:pPr>
    </w:p>
    <w:p w:rsidR="003363C9" w:rsidRDefault="00A1188A">
      <w:pPr>
        <w:pStyle w:val="a3"/>
        <w:tabs>
          <w:tab w:val="left" w:pos="4919"/>
          <w:tab w:val="left" w:pos="5584"/>
          <w:tab w:val="left" w:pos="7371"/>
          <w:tab w:val="left" w:pos="8088"/>
        </w:tabs>
        <w:spacing w:before="90"/>
        <w:ind w:left="0" w:right="3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именуемый</w:t>
      </w:r>
      <w:proofErr w:type="gramEnd"/>
      <w:r>
        <w:tab/>
        <w:t>в</w:t>
      </w:r>
      <w:r>
        <w:tab/>
        <w:t>дальнейшем</w:t>
      </w:r>
    </w:p>
    <w:p w:rsidR="003363C9" w:rsidRDefault="00A1188A">
      <w:pPr>
        <w:tabs>
          <w:tab w:val="left" w:pos="6598"/>
        </w:tabs>
        <w:ind w:right="352"/>
        <w:jc w:val="right"/>
        <w:rPr>
          <w:sz w:val="24"/>
        </w:rPr>
      </w:pPr>
      <w:r>
        <w:rPr>
          <w:b/>
          <w:sz w:val="24"/>
        </w:rPr>
        <w:t>«Работодатель»</w:t>
      </w:r>
      <w:r>
        <w:rPr>
          <w:b/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лице</w:t>
      </w:r>
      <w:r>
        <w:rPr>
          <w:spacing w:val="90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8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основании</w:t>
      </w:r>
    </w:p>
    <w:p w:rsidR="003363C9" w:rsidRDefault="00A1188A">
      <w:pPr>
        <w:pStyle w:val="a3"/>
        <w:tabs>
          <w:tab w:val="left" w:pos="2399"/>
          <w:tab w:val="left" w:pos="3285"/>
          <w:tab w:val="left" w:pos="4216"/>
          <w:tab w:val="left" w:pos="5662"/>
          <w:tab w:val="left" w:pos="7409"/>
          <w:tab w:val="left" w:pos="8364"/>
        </w:tabs>
        <w:spacing w:line="275" w:lineRule="exact"/>
        <w:ind w:left="0" w:right="34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с</w:t>
      </w:r>
      <w:r>
        <w:tab/>
        <w:t>одной</w:t>
      </w:r>
      <w:r>
        <w:tab/>
        <w:t>стороны,</w:t>
      </w:r>
      <w:r>
        <w:tab/>
        <w:t>и</w:t>
      </w:r>
      <w:r>
        <w:tab/>
        <w:t>гражда</w:t>
      </w:r>
      <w:proofErr w:type="gramStart"/>
      <w:r>
        <w:t>н(</w:t>
      </w:r>
      <w:proofErr w:type="gramEnd"/>
      <w:r>
        <w:t>ин/</w:t>
      </w:r>
      <w:proofErr w:type="spellStart"/>
      <w:r>
        <w:t>ка</w:t>
      </w:r>
      <w:proofErr w:type="spellEnd"/>
      <w:r>
        <w:t>)</w:t>
      </w:r>
    </w:p>
    <w:p w:rsidR="003363C9" w:rsidRDefault="00A1188A">
      <w:pPr>
        <w:pStyle w:val="a3"/>
        <w:tabs>
          <w:tab w:val="left" w:pos="3472"/>
        </w:tabs>
        <w:ind w:right="3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«Работник»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договор, далее – «Договор»,</w:t>
      </w:r>
      <w:r>
        <w:rPr>
          <w:spacing w:val="-1"/>
        </w:rPr>
        <w:t xml:space="preserve"> </w:t>
      </w:r>
      <w:r>
        <w:t>о нижеследующем.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97"/>
        </w:tabs>
        <w:spacing w:before="208"/>
        <w:ind w:right="356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недостачу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 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обязуется:</w:t>
      </w:r>
    </w:p>
    <w:p w:rsidR="003363C9" w:rsidRDefault="00A1188A">
      <w:pPr>
        <w:pStyle w:val="a3"/>
        <w:ind w:right="353" w:firstLine="566"/>
        <w:jc w:val="right"/>
      </w:pPr>
      <w:r>
        <w:rPr>
          <w:b/>
        </w:rPr>
        <w:t>а)</w:t>
      </w:r>
      <w:r>
        <w:rPr>
          <w:b/>
          <w:spacing w:val="12"/>
        </w:rPr>
        <w:t xml:space="preserve"> </w:t>
      </w:r>
      <w:r>
        <w:t>бережно</w:t>
      </w:r>
      <w:r>
        <w:rPr>
          <w:spacing w:val="13"/>
        </w:rPr>
        <w:t xml:space="preserve"> </w:t>
      </w:r>
      <w:r>
        <w:t>относиться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переданному</w:t>
      </w:r>
      <w:r>
        <w:rPr>
          <w:spacing w:val="13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возложенных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функций</w:t>
      </w:r>
      <w:r>
        <w:rPr>
          <w:spacing w:val="-10"/>
        </w:rPr>
        <w:t xml:space="preserve"> </w:t>
      </w:r>
      <w:r>
        <w:t>(обязанностей)</w:t>
      </w:r>
      <w:r>
        <w:rPr>
          <w:spacing w:val="-11"/>
        </w:rPr>
        <w:t xml:space="preserve"> </w:t>
      </w:r>
      <w:r>
        <w:t>имуществу</w:t>
      </w:r>
      <w:r>
        <w:rPr>
          <w:spacing w:val="-10"/>
        </w:rPr>
        <w:t xml:space="preserve"> </w:t>
      </w:r>
      <w:r>
        <w:t>Работодателя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меры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предотвращению</w:t>
      </w:r>
      <w:r>
        <w:rPr>
          <w:spacing w:val="-10"/>
        </w:rPr>
        <w:t xml:space="preserve"> </w:t>
      </w:r>
      <w:r>
        <w:t>ущерба;</w:t>
      </w:r>
      <w:r>
        <w:rPr>
          <w:spacing w:val="-57"/>
        </w:rPr>
        <w:t xml:space="preserve"> </w:t>
      </w:r>
      <w:r>
        <w:rPr>
          <w:b/>
        </w:rPr>
        <w:t>б)</w:t>
      </w:r>
      <w:r>
        <w:rPr>
          <w:b/>
          <w:spacing w:val="3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сообщать</w:t>
      </w:r>
      <w:r>
        <w:rPr>
          <w:spacing w:val="5"/>
        </w:rPr>
        <w:t xml:space="preserve"> </w:t>
      </w:r>
      <w:r>
        <w:t>Работодателю</w:t>
      </w:r>
      <w:r>
        <w:rPr>
          <w:spacing w:val="4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3"/>
        </w:rPr>
        <w:t xml:space="preserve"> </w:t>
      </w:r>
      <w:r>
        <w:t>руководителю</w:t>
      </w:r>
      <w:r>
        <w:rPr>
          <w:spacing w:val="4"/>
        </w:rPr>
        <w:t xml:space="preserve"> </w:t>
      </w:r>
      <w:r>
        <w:t>обо</w:t>
      </w:r>
      <w:r>
        <w:rPr>
          <w:spacing w:val="3"/>
        </w:rPr>
        <w:t xml:space="preserve"> </w:t>
      </w:r>
      <w:r>
        <w:t>всех</w:t>
      </w:r>
    </w:p>
    <w:p w:rsidR="003363C9" w:rsidRDefault="00A1188A">
      <w:pPr>
        <w:pStyle w:val="a3"/>
        <w:spacing w:before="1"/>
      </w:pPr>
      <w:proofErr w:type="gramStart"/>
      <w:r>
        <w:t>обстоятельствах</w:t>
      </w:r>
      <w:proofErr w:type="gramEnd"/>
      <w:r>
        <w:t>,</w:t>
      </w:r>
      <w:r>
        <w:rPr>
          <w:spacing w:val="-3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вверенного</w:t>
      </w:r>
      <w:r>
        <w:rPr>
          <w:spacing w:val="-3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имущества;</w:t>
      </w:r>
    </w:p>
    <w:p w:rsidR="003363C9" w:rsidRDefault="00A1188A">
      <w:pPr>
        <w:pStyle w:val="a3"/>
        <w:ind w:firstLine="566"/>
      </w:pPr>
      <w:r>
        <w:rPr>
          <w:b/>
        </w:rPr>
        <w:t>в)</w:t>
      </w:r>
      <w:r>
        <w:rPr>
          <w:b/>
          <w:spacing w:val="33"/>
        </w:rPr>
        <w:t xml:space="preserve"> </w:t>
      </w:r>
      <w:r>
        <w:t>вести</w:t>
      </w:r>
      <w:r>
        <w:rPr>
          <w:spacing w:val="35"/>
        </w:rPr>
        <w:t xml:space="preserve"> </w:t>
      </w:r>
      <w:r>
        <w:t>учет,</w:t>
      </w:r>
      <w:r>
        <w:rPr>
          <w:spacing w:val="34"/>
        </w:rPr>
        <w:t xml:space="preserve"> </w:t>
      </w:r>
      <w:r>
        <w:t>составлять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представлять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установленном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товарно-денежные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отчеты о движении</w:t>
      </w:r>
      <w:r>
        <w:rPr>
          <w:spacing w:val="-2"/>
        </w:rPr>
        <w:t xml:space="preserve"> </w:t>
      </w:r>
      <w:r>
        <w:t>и остатках вверенного</w:t>
      </w:r>
      <w:r>
        <w:rPr>
          <w:spacing w:val="-1"/>
        </w:rPr>
        <w:t xml:space="preserve"> </w:t>
      </w:r>
      <w:r>
        <w:t>ему имущества;</w:t>
      </w:r>
    </w:p>
    <w:p w:rsidR="003363C9" w:rsidRDefault="00A1188A">
      <w:pPr>
        <w:pStyle w:val="a3"/>
        <w:ind w:firstLine="566"/>
      </w:pPr>
      <w:r>
        <w:rPr>
          <w:b/>
        </w:rPr>
        <w:t>г)</w:t>
      </w:r>
      <w:r>
        <w:rPr>
          <w:b/>
          <w:spacing w:val="7"/>
        </w:rPr>
        <w:t xml:space="preserve"> </w:t>
      </w:r>
      <w:r>
        <w:t>участвовать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инвентаризации,</w:t>
      </w:r>
      <w:r>
        <w:rPr>
          <w:spacing w:val="8"/>
        </w:rPr>
        <w:t xml:space="preserve"> </w:t>
      </w:r>
      <w:r>
        <w:t>ревизии,</w:t>
      </w:r>
      <w:r>
        <w:rPr>
          <w:spacing w:val="8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проверке</w:t>
      </w:r>
      <w:r>
        <w:rPr>
          <w:spacing w:val="7"/>
        </w:rPr>
        <w:t xml:space="preserve"> </w:t>
      </w:r>
      <w:r>
        <w:t>сохранности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вверенного ему имущества.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20"/>
        </w:tabs>
        <w:spacing w:before="206"/>
        <w:ind w:left="1519" w:hanging="2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обязуется:</w:t>
      </w:r>
    </w:p>
    <w:p w:rsidR="003363C9" w:rsidRDefault="00A1188A">
      <w:pPr>
        <w:pStyle w:val="a3"/>
        <w:ind w:right="352" w:firstLine="566"/>
        <w:jc w:val="both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вверенного ему имущества;</w:t>
      </w:r>
    </w:p>
    <w:p w:rsidR="003363C9" w:rsidRDefault="00A1188A">
      <w:pPr>
        <w:pStyle w:val="a3"/>
        <w:ind w:right="350" w:firstLine="566"/>
        <w:jc w:val="both"/>
      </w:pPr>
      <w:r>
        <w:rPr>
          <w:b/>
        </w:rPr>
        <w:t>б)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работодателю,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 (в т.ч. локальными) о порядке хранения, приема, обработки,</w:t>
      </w:r>
      <w:r>
        <w:rPr>
          <w:spacing w:val="1"/>
        </w:rPr>
        <w:t xml:space="preserve"> </w:t>
      </w:r>
      <w:r>
        <w:t>продажи (отпуска), перевозки, применения в процессе производства и осуществления других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переданным</w:t>
      </w:r>
      <w:r>
        <w:rPr>
          <w:spacing w:val="-4"/>
        </w:rPr>
        <w:t xml:space="preserve"> </w:t>
      </w:r>
      <w:r>
        <w:t>ему имуществом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денежными средствами;</w:t>
      </w:r>
    </w:p>
    <w:p w:rsidR="003363C9" w:rsidRDefault="00A1188A">
      <w:pPr>
        <w:pStyle w:val="a3"/>
        <w:spacing w:before="1"/>
        <w:ind w:right="354" w:firstLine="566"/>
        <w:jc w:val="both"/>
      </w:pPr>
      <w:r>
        <w:rPr>
          <w:b/>
        </w:rPr>
        <w:t>в)</w:t>
      </w:r>
      <w:r>
        <w:rPr>
          <w:b/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инвентаризацию,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сохранности и состояния имущества.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13"/>
        </w:tabs>
        <w:spacing w:before="206"/>
        <w:ind w:right="353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7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возникшего у Работодателя в результате возмещения им ущерба иным лицам, и порядок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20"/>
        </w:tabs>
        <w:spacing w:before="207"/>
        <w:ind w:left="1519" w:hanging="24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вине.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47"/>
        </w:tabs>
        <w:spacing w:before="206"/>
        <w:ind w:right="355" w:firstLine="566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подписания. Действие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616"/>
        </w:tabs>
        <w:spacing w:before="210"/>
        <w:ind w:right="349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один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 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 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"/>
          <w:sz w:val="24"/>
        </w:rPr>
        <w:t xml:space="preserve"> </w:t>
      </w:r>
      <w:r>
        <w:rPr>
          <w:sz w:val="24"/>
        </w:rPr>
        <w:t>– 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3363C9" w:rsidRDefault="00A1188A">
      <w:pPr>
        <w:pStyle w:val="a5"/>
        <w:numPr>
          <w:ilvl w:val="0"/>
          <w:numId w:val="26"/>
        </w:numPr>
        <w:tabs>
          <w:tab w:val="left" w:pos="1547"/>
        </w:tabs>
        <w:ind w:right="348" w:firstLine="566"/>
        <w:jc w:val="both"/>
        <w:rPr>
          <w:sz w:val="24"/>
        </w:rPr>
      </w:pPr>
      <w:r>
        <w:rPr>
          <w:sz w:val="24"/>
        </w:rPr>
        <w:t>Изменение условий настоящего Договора, дополнение, расторжение или 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-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3363C9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635" w:type="dxa"/>
        <w:tblLayout w:type="fixed"/>
        <w:tblLook w:val="01E0"/>
      </w:tblPr>
      <w:tblGrid>
        <w:gridCol w:w="1777"/>
        <w:gridCol w:w="3646"/>
        <w:gridCol w:w="3074"/>
      </w:tblGrid>
      <w:tr w:rsidR="003363C9">
        <w:trPr>
          <w:trHeight w:val="372"/>
        </w:trPr>
        <w:tc>
          <w:tcPr>
            <w:tcW w:w="1777" w:type="dxa"/>
          </w:tcPr>
          <w:p w:rsidR="003363C9" w:rsidRDefault="00A1188A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</w:t>
            </w:r>
          </w:p>
        </w:tc>
        <w:tc>
          <w:tcPr>
            <w:tcW w:w="3646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3074" w:type="dxa"/>
          </w:tcPr>
          <w:p w:rsidR="003363C9" w:rsidRDefault="00A1188A">
            <w:pPr>
              <w:pStyle w:val="TableParagraph"/>
              <w:spacing w:line="266" w:lineRule="exact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</w:t>
            </w:r>
          </w:p>
        </w:tc>
      </w:tr>
      <w:tr w:rsidR="003363C9">
        <w:trPr>
          <w:trHeight w:val="581"/>
        </w:trPr>
        <w:tc>
          <w:tcPr>
            <w:tcW w:w="1777" w:type="dxa"/>
          </w:tcPr>
          <w:p w:rsidR="003363C9" w:rsidRDefault="00A1188A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Работодатель:</w:t>
            </w:r>
          </w:p>
        </w:tc>
        <w:tc>
          <w:tcPr>
            <w:tcW w:w="3646" w:type="dxa"/>
          </w:tcPr>
          <w:p w:rsidR="003363C9" w:rsidRDefault="00A1188A">
            <w:pPr>
              <w:pStyle w:val="TableParagraph"/>
              <w:tabs>
                <w:tab w:val="left" w:pos="3054"/>
              </w:tabs>
              <w:spacing w:before="97"/>
              <w:ind w:right="17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74" w:type="dxa"/>
          </w:tcPr>
          <w:p w:rsidR="003363C9" w:rsidRDefault="00A1188A">
            <w:pPr>
              <w:pStyle w:val="TableParagraph"/>
              <w:tabs>
                <w:tab w:val="left" w:pos="2930"/>
              </w:tabs>
              <w:spacing w:before="97"/>
              <w:ind w:left="2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63C9">
        <w:trPr>
          <w:trHeight w:val="474"/>
        </w:trPr>
        <w:tc>
          <w:tcPr>
            <w:tcW w:w="1777" w:type="dxa"/>
          </w:tcPr>
          <w:p w:rsidR="003363C9" w:rsidRDefault="00A1188A">
            <w:pPr>
              <w:pStyle w:val="TableParagraph"/>
              <w:spacing w:before="19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Работник:</w:t>
            </w:r>
          </w:p>
        </w:tc>
        <w:tc>
          <w:tcPr>
            <w:tcW w:w="3646" w:type="dxa"/>
          </w:tcPr>
          <w:p w:rsidR="003363C9" w:rsidRDefault="00A1188A">
            <w:pPr>
              <w:pStyle w:val="TableParagraph"/>
              <w:tabs>
                <w:tab w:val="left" w:pos="3294"/>
              </w:tabs>
              <w:spacing w:before="199"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74" w:type="dxa"/>
          </w:tcPr>
          <w:p w:rsidR="003363C9" w:rsidRDefault="00A1188A">
            <w:pPr>
              <w:pStyle w:val="TableParagraph"/>
              <w:tabs>
                <w:tab w:val="left" w:pos="2930"/>
              </w:tabs>
              <w:spacing w:before="199" w:line="256" w:lineRule="exact"/>
              <w:ind w:left="2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363C9" w:rsidRDefault="003363C9">
      <w:pPr>
        <w:spacing w:line="256" w:lineRule="exact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Default="00A1188A" w:rsidP="00114286">
      <w:pPr>
        <w:pStyle w:val="Heading2"/>
        <w:spacing w:before="69"/>
        <w:ind w:left="968"/>
      </w:pPr>
    </w:p>
    <w:sectPr w:rsidR="00A1188A" w:rsidSect="00114286">
      <w:pgSz w:w="11910" w:h="16840"/>
      <w:pgMar w:top="62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D1289"/>
    <w:rsid w:val="00114286"/>
    <w:rsid w:val="00172025"/>
    <w:rsid w:val="003363C9"/>
    <w:rsid w:val="006417F9"/>
    <w:rsid w:val="00A1188A"/>
    <w:rsid w:val="00C2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4</cp:revision>
  <dcterms:created xsi:type="dcterms:W3CDTF">2023-05-26T07:06:00Z</dcterms:created>
  <dcterms:modified xsi:type="dcterms:W3CDTF">2023-05-26T07:40:00Z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